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9C0" w:rsidRPr="000F3F8E" w:rsidRDefault="00FB69C0" w:rsidP="00A97EFA">
      <w:pPr>
        <w:pStyle w:val="a5"/>
        <w:spacing w:beforeAutospacing="0" w:afterAutospacing="0" w:line="1600" w:lineRule="exact"/>
        <w:jc w:val="center"/>
        <w:rPr>
          <w:rFonts w:asciiTheme="minorEastAsia" w:hAnsiTheme="minorEastAsia" w:cs="Microsoft YaHei UI"/>
          <w:b/>
          <w:color w:val="FF0000"/>
          <w:spacing w:val="8"/>
          <w:sz w:val="144"/>
          <w:szCs w:val="144"/>
          <w:u w:val="single"/>
        </w:rPr>
      </w:pPr>
      <w:r w:rsidRPr="00A97EFA">
        <w:rPr>
          <w:rFonts w:asciiTheme="minorEastAsia" w:hAnsiTheme="minorEastAsia" w:cs="Microsoft YaHei UI"/>
          <w:b/>
          <w:color w:val="FF0000"/>
          <w:spacing w:val="10"/>
          <w:w w:val="66"/>
          <w:sz w:val="144"/>
          <w:szCs w:val="144"/>
          <w:u w:val="single"/>
          <w:fitText w:val="8640" w:id="-1402834944"/>
        </w:rPr>
        <w:t>山东省日照师范学</w:t>
      </w:r>
      <w:r w:rsidRPr="00A97EFA">
        <w:rPr>
          <w:rFonts w:asciiTheme="minorEastAsia" w:hAnsiTheme="minorEastAsia" w:cs="Microsoft YaHei UI"/>
          <w:b/>
          <w:color w:val="FF0000"/>
          <w:spacing w:val="-37"/>
          <w:w w:val="66"/>
          <w:sz w:val="144"/>
          <w:szCs w:val="144"/>
          <w:u w:val="single"/>
          <w:fitText w:val="8640" w:id="-1402834944"/>
        </w:rPr>
        <w:t>校</w:t>
      </w:r>
    </w:p>
    <w:p w:rsidR="00FB69C0" w:rsidRDefault="00FB69C0" w:rsidP="00A97EFA">
      <w:pPr>
        <w:pStyle w:val="a5"/>
        <w:spacing w:beforeAutospacing="0" w:afterAutospacing="0" w:line="520" w:lineRule="exact"/>
        <w:jc w:val="center"/>
        <w:rPr>
          <w:rFonts w:ascii="方正小标宋简体" w:eastAsia="方正小标宋简体" w:hAnsiTheme="majorEastAsia" w:cs="Microsoft YaHei UI"/>
          <w:spacing w:val="8"/>
          <w:sz w:val="44"/>
          <w:szCs w:val="44"/>
        </w:rPr>
      </w:pPr>
    </w:p>
    <w:p w:rsidR="006C1D0F" w:rsidRPr="000937C2" w:rsidRDefault="006C1D0F" w:rsidP="00A97EFA">
      <w:pPr>
        <w:pStyle w:val="a5"/>
        <w:spacing w:beforeAutospacing="0" w:afterAutospacing="0" w:line="520" w:lineRule="exact"/>
        <w:jc w:val="center"/>
        <w:rPr>
          <w:rFonts w:ascii="方正小标宋简体" w:eastAsia="方正小标宋简体" w:hAnsiTheme="majorEastAsia" w:cs="Microsoft YaHei UI"/>
          <w:spacing w:val="8"/>
          <w:sz w:val="44"/>
          <w:szCs w:val="44"/>
        </w:rPr>
      </w:pPr>
      <w:r w:rsidRPr="000937C2">
        <w:rPr>
          <w:rFonts w:ascii="方正小标宋简体" w:eastAsia="方正小标宋简体" w:hAnsiTheme="majorEastAsia" w:cs="Microsoft YaHei UI" w:hint="eastAsia"/>
          <w:spacing w:val="8"/>
          <w:sz w:val="44"/>
          <w:szCs w:val="44"/>
        </w:rPr>
        <w:t>日照师范学校</w:t>
      </w:r>
    </w:p>
    <w:p w:rsidR="00FB69C0" w:rsidRPr="00310E4D" w:rsidRDefault="00E96A2C" w:rsidP="00A97EFA">
      <w:pPr>
        <w:pStyle w:val="a5"/>
        <w:spacing w:beforeAutospacing="0" w:afterAutospacing="0" w:line="520" w:lineRule="exact"/>
        <w:jc w:val="center"/>
        <w:rPr>
          <w:rFonts w:ascii="方正小标宋简体" w:eastAsia="方正小标宋简体" w:hAnsiTheme="majorEastAsia" w:cs="Microsoft YaHei UI"/>
          <w:spacing w:val="8"/>
          <w:sz w:val="44"/>
          <w:szCs w:val="44"/>
        </w:rPr>
      </w:pPr>
      <w:r w:rsidRPr="000937C2">
        <w:rPr>
          <w:rFonts w:ascii="方正小标宋简体" w:eastAsia="方正小标宋简体" w:hAnsiTheme="majorEastAsia" w:cs="Microsoft YaHei UI" w:hint="eastAsia"/>
          <w:spacing w:val="8"/>
          <w:sz w:val="44"/>
          <w:szCs w:val="44"/>
        </w:rPr>
        <w:t>女职工合法</w:t>
      </w:r>
      <w:r w:rsidR="00C067C9" w:rsidRPr="000937C2">
        <w:rPr>
          <w:rFonts w:ascii="方正小标宋简体" w:eastAsia="方正小标宋简体" w:hAnsiTheme="majorEastAsia" w:cs="Microsoft YaHei UI" w:hint="eastAsia"/>
          <w:spacing w:val="8"/>
          <w:sz w:val="44"/>
          <w:szCs w:val="44"/>
        </w:rPr>
        <w:t>权益保护</w:t>
      </w:r>
      <w:r w:rsidR="00A86093" w:rsidRPr="000937C2">
        <w:rPr>
          <w:rFonts w:ascii="方正小标宋简体" w:eastAsia="方正小标宋简体" w:hAnsiTheme="majorEastAsia" w:cs="Microsoft YaHei UI" w:hint="eastAsia"/>
          <w:spacing w:val="8"/>
          <w:sz w:val="44"/>
          <w:szCs w:val="44"/>
        </w:rPr>
        <w:t>实施细则</w:t>
      </w:r>
    </w:p>
    <w:p w:rsidR="009C261C" w:rsidRDefault="009C261C" w:rsidP="00A97EFA">
      <w:pPr>
        <w:pStyle w:val="a5"/>
        <w:spacing w:beforeAutospacing="0" w:afterAutospacing="0" w:line="520" w:lineRule="exact"/>
        <w:ind w:firstLineChars="1050" w:firstLine="3528"/>
        <w:rPr>
          <w:rFonts w:ascii="仿宋_GB2312" w:eastAsia="仿宋_GB2312" w:hAnsiTheme="minorEastAsia" w:cs="Microsoft YaHei UI"/>
          <w:spacing w:val="8"/>
          <w:sz w:val="32"/>
          <w:szCs w:val="32"/>
        </w:rPr>
      </w:pPr>
      <w:r w:rsidRPr="00516053">
        <w:rPr>
          <w:rFonts w:ascii="仿宋_GB2312" w:eastAsia="仿宋_GB2312" w:hAnsiTheme="minorEastAsia" w:cs="Microsoft YaHei UI" w:hint="eastAsia"/>
          <w:spacing w:val="8"/>
          <w:sz w:val="32"/>
          <w:szCs w:val="32"/>
        </w:rPr>
        <w:t>（</w:t>
      </w:r>
      <w:r w:rsidR="00516053" w:rsidRPr="00516053">
        <w:rPr>
          <w:rFonts w:ascii="仿宋_GB2312" w:eastAsia="仿宋_GB2312" w:hAnsiTheme="minorEastAsia" w:cs="Microsoft YaHei UI" w:hint="eastAsia"/>
          <w:spacing w:val="8"/>
          <w:sz w:val="32"/>
          <w:szCs w:val="32"/>
        </w:rPr>
        <w:t>修订</w:t>
      </w:r>
      <w:r w:rsidRPr="00516053">
        <w:rPr>
          <w:rFonts w:ascii="仿宋_GB2312" w:eastAsia="仿宋_GB2312" w:hAnsiTheme="minorEastAsia" w:cs="Microsoft YaHei UI" w:hint="eastAsia"/>
          <w:spacing w:val="8"/>
          <w:sz w:val="32"/>
          <w:szCs w:val="32"/>
        </w:rPr>
        <w:t>稿）</w:t>
      </w:r>
    </w:p>
    <w:p w:rsidR="00310E4D" w:rsidRPr="00516053" w:rsidRDefault="00310E4D" w:rsidP="00A97EFA">
      <w:pPr>
        <w:pStyle w:val="a5"/>
        <w:spacing w:beforeAutospacing="0" w:afterAutospacing="0" w:line="520" w:lineRule="exact"/>
        <w:ind w:firstLineChars="1050" w:firstLine="3528"/>
        <w:rPr>
          <w:rFonts w:ascii="仿宋_GB2312" w:eastAsia="仿宋_GB2312" w:hAnsiTheme="minorEastAsia" w:cs="Microsoft YaHei UI"/>
          <w:spacing w:val="8"/>
          <w:sz w:val="32"/>
          <w:szCs w:val="32"/>
        </w:rPr>
      </w:pPr>
    </w:p>
    <w:p w:rsidR="00ED4EFC" w:rsidRPr="00646404" w:rsidRDefault="008E196A" w:rsidP="00A97EFA">
      <w:pPr>
        <w:pStyle w:val="a5"/>
        <w:spacing w:beforeAutospacing="0" w:afterAutospacing="0" w:line="520" w:lineRule="exact"/>
        <w:ind w:firstLineChars="200" w:firstLine="672"/>
        <w:jc w:val="both"/>
        <w:rPr>
          <w:rFonts w:ascii="Times New Roman" w:eastAsia="仿宋_GB2312" w:hAnsi="Times New Roman"/>
          <w:sz w:val="32"/>
          <w:szCs w:val="32"/>
        </w:rPr>
      </w:pPr>
      <w:r w:rsidRPr="00646404">
        <w:rPr>
          <w:rFonts w:ascii="Times New Roman" w:eastAsia="仿宋_GB2312" w:hAnsi="Times New Roman"/>
          <w:spacing w:val="8"/>
          <w:sz w:val="32"/>
          <w:szCs w:val="32"/>
        </w:rPr>
        <w:t>为</w:t>
      </w:r>
      <w:r w:rsidR="00496BDC" w:rsidRPr="00646404">
        <w:rPr>
          <w:rFonts w:ascii="Times New Roman" w:eastAsia="仿宋_GB2312" w:hAnsi="Times New Roman"/>
          <w:spacing w:val="8"/>
          <w:sz w:val="32"/>
          <w:szCs w:val="32"/>
        </w:rPr>
        <w:t>维护</w:t>
      </w:r>
      <w:r w:rsidR="00C067C9" w:rsidRPr="00646404">
        <w:rPr>
          <w:rFonts w:ascii="Times New Roman" w:eastAsia="仿宋_GB2312" w:hAnsi="Times New Roman"/>
          <w:spacing w:val="8"/>
          <w:sz w:val="32"/>
          <w:szCs w:val="32"/>
        </w:rPr>
        <w:t>我校女职工合法权益</w:t>
      </w:r>
      <w:r w:rsidR="00E96A2C" w:rsidRPr="00646404">
        <w:rPr>
          <w:rFonts w:ascii="Times New Roman" w:eastAsia="仿宋_GB2312" w:hAnsi="Times New Roman"/>
          <w:spacing w:val="8"/>
          <w:sz w:val="32"/>
          <w:szCs w:val="32"/>
        </w:rPr>
        <w:t>，根据《中华人民共和国劳动法》、《女职工劳动保护特别规定》</w:t>
      </w:r>
      <w:r w:rsidR="00207438" w:rsidRPr="00646404">
        <w:rPr>
          <w:rFonts w:ascii="Times New Roman" w:eastAsia="仿宋_GB2312" w:hAnsi="Times New Roman"/>
          <w:spacing w:val="8"/>
          <w:sz w:val="32"/>
          <w:szCs w:val="32"/>
        </w:rPr>
        <w:t>、</w:t>
      </w:r>
      <w:r w:rsidR="00ED4EFC" w:rsidRPr="00646404">
        <w:rPr>
          <w:rFonts w:ascii="Times New Roman" w:eastAsia="仿宋_GB2312" w:hAnsi="Times New Roman"/>
          <w:spacing w:val="8"/>
          <w:sz w:val="32"/>
          <w:szCs w:val="32"/>
        </w:rPr>
        <w:t>《山东省女职工劳动保护办法》</w:t>
      </w:r>
      <w:r w:rsidR="00207438" w:rsidRPr="00646404">
        <w:rPr>
          <w:rFonts w:ascii="Times New Roman" w:eastAsia="仿宋_GB2312" w:hAnsi="Times New Roman"/>
          <w:spacing w:val="8"/>
          <w:sz w:val="32"/>
          <w:szCs w:val="32"/>
        </w:rPr>
        <w:t>以及</w:t>
      </w:r>
      <w:r w:rsidR="00A65D87" w:rsidRPr="00646404">
        <w:rPr>
          <w:rFonts w:ascii="Times New Roman" w:eastAsia="仿宋_GB2312" w:hAnsi="Times New Roman"/>
          <w:spacing w:val="8"/>
          <w:sz w:val="32"/>
          <w:szCs w:val="32"/>
        </w:rPr>
        <w:t>第四次修正的《山东省人口与计划生育条例》</w:t>
      </w:r>
      <w:r w:rsidR="00C067C9" w:rsidRPr="00646404">
        <w:rPr>
          <w:rFonts w:ascii="Times New Roman" w:eastAsia="仿宋_GB2312" w:hAnsi="Times New Roman"/>
          <w:spacing w:val="8"/>
          <w:sz w:val="32"/>
          <w:szCs w:val="32"/>
        </w:rPr>
        <w:t>，对我校女职工</w:t>
      </w:r>
      <w:r w:rsidR="00E96A2C" w:rsidRPr="00646404">
        <w:rPr>
          <w:rFonts w:ascii="Times New Roman" w:eastAsia="仿宋_GB2312" w:hAnsi="Times New Roman"/>
          <w:spacing w:val="8"/>
          <w:sz w:val="32"/>
          <w:szCs w:val="32"/>
        </w:rPr>
        <w:t>合法</w:t>
      </w:r>
      <w:r w:rsidR="00C067C9" w:rsidRPr="00646404">
        <w:rPr>
          <w:rFonts w:ascii="Times New Roman" w:eastAsia="仿宋_GB2312" w:hAnsi="Times New Roman"/>
          <w:spacing w:val="8"/>
          <w:sz w:val="32"/>
          <w:szCs w:val="32"/>
        </w:rPr>
        <w:t>权益</w:t>
      </w:r>
      <w:r w:rsidR="00A86093" w:rsidRPr="00646404">
        <w:rPr>
          <w:rFonts w:ascii="Times New Roman" w:eastAsia="仿宋_GB2312" w:hAnsi="Times New Roman"/>
          <w:spacing w:val="8"/>
          <w:sz w:val="32"/>
          <w:szCs w:val="32"/>
        </w:rPr>
        <w:t>保护</w:t>
      </w:r>
      <w:r w:rsidR="00FB22D3" w:rsidRPr="00646404">
        <w:rPr>
          <w:rFonts w:ascii="Times New Roman" w:eastAsia="仿宋_GB2312" w:hAnsi="Times New Roman"/>
          <w:spacing w:val="8"/>
          <w:sz w:val="32"/>
          <w:szCs w:val="32"/>
        </w:rPr>
        <w:t>制定</w:t>
      </w:r>
      <w:r w:rsidR="00C067C9" w:rsidRPr="00646404">
        <w:rPr>
          <w:rFonts w:ascii="Times New Roman" w:eastAsia="仿宋_GB2312" w:hAnsi="Times New Roman"/>
          <w:spacing w:val="8"/>
          <w:sz w:val="32"/>
          <w:szCs w:val="32"/>
        </w:rPr>
        <w:t>如下</w:t>
      </w:r>
      <w:r w:rsidR="00A86093" w:rsidRPr="00646404">
        <w:rPr>
          <w:rFonts w:ascii="Times New Roman" w:eastAsia="仿宋_GB2312" w:hAnsi="Times New Roman"/>
          <w:spacing w:val="8"/>
          <w:sz w:val="32"/>
          <w:szCs w:val="32"/>
        </w:rPr>
        <w:t>实施细则</w:t>
      </w:r>
      <w:r w:rsidR="00C067C9" w:rsidRPr="00646404">
        <w:rPr>
          <w:rFonts w:ascii="Times New Roman" w:eastAsia="仿宋_GB2312" w:hAnsi="Times New Roman"/>
          <w:spacing w:val="8"/>
          <w:sz w:val="32"/>
          <w:szCs w:val="32"/>
        </w:rPr>
        <w:t>：</w:t>
      </w:r>
    </w:p>
    <w:p w:rsidR="006C1D0F" w:rsidRPr="00646404" w:rsidRDefault="006C1D0F" w:rsidP="00A97EFA">
      <w:pPr>
        <w:spacing w:line="52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646404">
        <w:rPr>
          <w:rFonts w:ascii="Times New Roman" w:eastAsia="黑体" w:hAnsi="Times New Roman" w:cs="Times New Roman"/>
          <w:sz w:val="32"/>
          <w:szCs w:val="32"/>
        </w:rPr>
        <w:t>一、权益保护规定</w:t>
      </w:r>
      <w:r w:rsidR="00FB22D3" w:rsidRPr="00646404">
        <w:rPr>
          <w:rFonts w:ascii="Times New Roman" w:eastAsia="黑体" w:hAnsi="Times New Roman" w:cs="Times New Roman"/>
          <w:sz w:val="32"/>
          <w:szCs w:val="32"/>
        </w:rPr>
        <w:t>实施细则</w:t>
      </w:r>
    </w:p>
    <w:p w:rsidR="00A12AB2" w:rsidRPr="00646404" w:rsidRDefault="006C1D0F" w:rsidP="00A97EFA">
      <w:pPr>
        <w:spacing w:line="52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646404">
        <w:rPr>
          <w:rFonts w:ascii="Times New Roman" w:eastAsia="楷体_GB2312" w:hAnsi="Times New Roman" w:cs="Times New Roman"/>
          <w:sz w:val="32"/>
          <w:szCs w:val="32"/>
        </w:rPr>
        <w:t>（一）</w:t>
      </w:r>
      <w:bookmarkStart w:id="0" w:name="_Hlk120713090"/>
      <w:r w:rsidR="00E96BBD" w:rsidRPr="00646404">
        <w:rPr>
          <w:rFonts w:ascii="Times New Roman" w:eastAsia="楷体_GB2312" w:hAnsi="Times New Roman" w:cs="Times New Roman"/>
          <w:sz w:val="32"/>
          <w:szCs w:val="32"/>
        </w:rPr>
        <w:t>我校</w:t>
      </w:r>
      <w:r w:rsidR="0062076F" w:rsidRPr="00646404">
        <w:rPr>
          <w:rFonts w:ascii="Times New Roman" w:eastAsia="楷体_GB2312" w:hAnsi="Times New Roman" w:cs="Times New Roman"/>
          <w:sz w:val="32"/>
          <w:szCs w:val="32"/>
        </w:rPr>
        <w:t>一到两年</w:t>
      </w:r>
      <w:r w:rsidR="00E96BBD" w:rsidRPr="00646404">
        <w:rPr>
          <w:rFonts w:ascii="Times New Roman" w:eastAsia="楷体_GB2312" w:hAnsi="Times New Roman" w:cs="Times New Roman"/>
          <w:sz w:val="32"/>
          <w:szCs w:val="32"/>
        </w:rPr>
        <w:t>组织</w:t>
      </w:r>
      <w:proofErr w:type="gramStart"/>
      <w:r w:rsidR="00E96BBD" w:rsidRPr="00646404">
        <w:rPr>
          <w:rFonts w:ascii="Times New Roman" w:eastAsia="楷体_GB2312" w:hAnsi="Times New Roman" w:cs="Times New Roman"/>
          <w:sz w:val="32"/>
          <w:szCs w:val="32"/>
        </w:rPr>
        <w:t>一</w:t>
      </w:r>
      <w:proofErr w:type="gramEnd"/>
      <w:r w:rsidR="00E96BBD" w:rsidRPr="00646404">
        <w:rPr>
          <w:rFonts w:ascii="Times New Roman" w:eastAsia="楷体_GB2312" w:hAnsi="Times New Roman" w:cs="Times New Roman"/>
          <w:sz w:val="32"/>
          <w:szCs w:val="32"/>
        </w:rPr>
        <w:t>次女职工妇科检查；</w:t>
      </w:r>
      <w:bookmarkEnd w:id="0"/>
      <w:r w:rsidR="00572D45" w:rsidRPr="00646404">
        <w:rPr>
          <w:rFonts w:ascii="Times New Roman" w:eastAsia="楷体_GB2312" w:hAnsi="Times New Roman" w:cs="Times New Roman"/>
          <w:sz w:val="32"/>
          <w:szCs w:val="32"/>
        </w:rPr>
        <w:t>在不影响</w:t>
      </w:r>
      <w:r w:rsidR="00496BDC" w:rsidRPr="00646404">
        <w:rPr>
          <w:rFonts w:ascii="Times New Roman" w:eastAsia="楷体_GB2312" w:hAnsi="Times New Roman" w:cs="Times New Roman"/>
          <w:sz w:val="32"/>
          <w:szCs w:val="32"/>
        </w:rPr>
        <w:t>正常工作</w:t>
      </w:r>
      <w:r w:rsidR="00572D45" w:rsidRPr="00646404">
        <w:rPr>
          <w:rFonts w:ascii="Times New Roman" w:eastAsia="楷体_GB2312" w:hAnsi="Times New Roman" w:cs="Times New Roman"/>
          <w:sz w:val="32"/>
          <w:szCs w:val="32"/>
        </w:rPr>
        <w:t>前提下</w:t>
      </w:r>
      <w:r w:rsidR="00E145C0" w:rsidRPr="00646404">
        <w:rPr>
          <w:rFonts w:ascii="Times New Roman" w:eastAsia="楷体_GB2312" w:hAnsi="Times New Roman" w:cs="Times New Roman"/>
          <w:sz w:val="32"/>
          <w:szCs w:val="32"/>
        </w:rPr>
        <w:t>进行</w:t>
      </w:r>
      <w:r w:rsidR="00E96BBD" w:rsidRPr="00646404">
        <w:rPr>
          <w:rFonts w:ascii="Times New Roman" w:eastAsia="楷体_GB2312" w:hAnsi="Times New Roman" w:cs="Times New Roman"/>
          <w:sz w:val="32"/>
          <w:szCs w:val="32"/>
        </w:rPr>
        <w:t>检查</w:t>
      </w:r>
      <w:r w:rsidR="00E145C0" w:rsidRPr="00646404">
        <w:rPr>
          <w:rFonts w:ascii="Times New Roman" w:eastAsia="楷体_GB2312" w:hAnsi="Times New Roman" w:cs="Times New Roman"/>
          <w:sz w:val="32"/>
          <w:szCs w:val="32"/>
        </w:rPr>
        <w:t>的</w:t>
      </w:r>
      <w:r w:rsidR="00B446FA" w:rsidRPr="00646404">
        <w:rPr>
          <w:rFonts w:ascii="Times New Roman" w:eastAsia="楷体_GB2312" w:hAnsi="Times New Roman" w:cs="Times New Roman"/>
          <w:sz w:val="32"/>
          <w:szCs w:val="32"/>
        </w:rPr>
        <w:t>，</w:t>
      </w:r>
      <w:r w:rsidR="00E96BBD" w:rsidRPr="00646404">
        <w:rPr>
          <w:rFonts w:ascii="Times New Roman" w:eastAsia="楷体_GB2312" w:hAnsi="Times New Roman" w:cs="Times New Roman"/>
          <w:sz w:val="32"/>
          <w:szCs w:val="32"/>
        </w:rPr>
        <w:t>检查时间</w:t>
      </w:r>
      <w:r w:rsidRPr="00646404">
        <w:rPr>
          <w:rFonts w:ascii="Times New Roman" w:eastAsia="楷体_GB2312" w:hAnsi="Times New Roman" w:cs="Times New Roman"/>
          <w:sz w:val="32"/>
          <w:szCs w:val="32"/>
        </w:rPr>
        <w:t>视为出勤</w:t>
      </w:r>
      <w:r w:rsidR="00E96BBD" w:rsidRPr="00646404">
        <w:rPr>
          <w:rFonts w:ascii="Times New Roman" w:eastAsia="楷体_GB2312" w:hAnsi="Times New Roman" w:cs="Times New Roman"/>
          <w:sz w:val="32"/>
          <w:szCs w:val="32"/>
        </w:rPr>
        <w:t>。</w:t>
      </w:r>
    </w:p>
    <w:p w:rsidR="00E96BBD" w:rsidRPr="00646404" w:rsidRDefault="006C1D0F" w:rsidP="00A97EFA">
      <w:pPr>
        <w:spacing w:line="52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646404">
        <w:rPr>
          <w:rFonts w:ascii="Times New Roman" w:eastAsia="楷体_GB2312" w:hAnsi="Times New Roman" w:cs="Times New Roman"/>
          <w:sz w:val="32"/>
          <w:szCs w:val="32"/>
        </w:rPr>
        <w:t>（二）</w:t>
      </w:r>
      <w:r w:rsidR="00E96BBD" w:rsidRPr="00646404">
        <w:rPr>
          <w:rFonts w:ascii="Times New Roman" w:eastAsia="楷体_GB2312" w:hAnsi="Times New Roman" w:cs="Times New Roman"/>
          <w:sz w:val="32"/>
          <w:szCs w:val="32"/>
        </w:rPr>
        <w:t>对</w:t>
      </w:r>
      <w:proofErr w:type="gramStart"/>
      <w:r w:rsidR="00E96BBD" w:rsidRPr="00646404">
        <w:rPr>
          <w:rFonts w:ascii="Times New Roman" w:eastAsia="楷体_GB2312" w:hAnsi="Times New Roman" w:cs="Times New Roman"/>
          <w:sz w:val="32"/>
          <w:szCs w:val="32"/>
        </w:rPr>
        <w:t>经期女</w:t>
      </w:r>
      <w:proofErr w:type="gramEnd"/>
      <w:r w:rsidR="00E96BBD" w:rsidRPr="00646404">
        <w:rPr>
          <w:rFonts w:ascii="Times New Roman" w:eastAsia="楷体_GB2312" w:hAnsi="Times New Roman" w:cs="Times New Roman"/>
          <w:sz w:val="32"/>
          <w:szCs w:val="32"/>
        </w:rPr>
        <w:t>职工</w:t>
      </w:r>
      <w:r w:rsidR="000E3572" w:rsidRPr="00646404">
        <w:rPr>
          <w:rFonts w:ascii="Times New Roman" w:eastAsia="楷体_GB2312" w:hAnsi="Times New Roman" w:cs="Times New Roman"/>
          <w:sz w:val="32"/>
          <w:szCs w:val="32"/>
        </w:rPr>
        <w:t>的权益</w:t>
      </w:r>
      <w:r w:rsidR="00E96BBD" w:rsidRPr="00646404">
        <w:rPr>
          <w:rFonts w:ascii="Times New Roman" w:eastAsia="楷体_GB2312" w:hAnsi="Times New Roman" w:cs="Times New Roman"/>
          <w:sz w:val="32"/>
          <w:szCs w:val="32"/>
        </w:rPr>
        <w:t>保护</w:t>
      </w:r>
    </w:p>
    <w:p w:rsidR="00E96BBD" w:rsidRPr="00646404" w:rsidRDefault="006C1D0F" w:rsidP="00A97EFA">
      <w:pPr>
        <w:spacing w:line="520" w:lineRule="exact"/>
        <w:ind w:firstLineChars="200" w:firstLine="672"/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pPr>
      <w:r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1.</w:t>
      </w:r>
      <w:r w:rsidR="00AD44BD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不安排国家规定的经期禁忌从事的工作</w:t>
      </w:r>
      <w:r w:rsidR="00E96BBD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；</w:t>
      </w:r>
    </w:p>
    <w:p w:rsidR="00E96BBD" w:rsidRPr="00646404" w:rsidRDefault="006C1D0F" w:rsidP="00A97EFA">
      <w:pPr>
        <w:spacing w:line="520" w:lineRule="exact"/>
        <w:ind w:firstLineChars="200" w:firstLine="672"/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pPr>
      <w:r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2.</w:t>
      </w:r>
      <w:r w:rsidR="00E96BBD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经医疗机构诊断证明痛经或者月经过多，申请休息的，按照国家有关病假的规定</w:t>
      </w:r>
      <w:r w:rsidR="000E3572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休息</w:t>
      </w:r>
      <w:r w:rsidR="000E3572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1</w:t>
      </w:r>
      <w:r w:rsidR="00B40CC0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-</w:t>
      </w:r>
      <w:r w:rsidR="000E3572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2</w:t>
      </w:r>
      <w:r w:rsidR="000E3572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天</w:t>
      </w:r>
      <w:r w:rsidR="00E96BBD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。</w:t>
      </w:r>
    </w:p>
    <w:p w:rsidR="000E3572" w:rsidRPr="00646404" w:rsidRDefault="006C1D0F" w:rsidP="00A97EFA">
      <w:pPr>
        <w:spacing w:line="52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646404">
        <w:rPr>
          <w:rFonts w:ascii="Times New Roman" w:eastAsia="楷体_GB2312" w:hAnsi="Times New Roman" w:cs="Times New Roman"/>
          <w:sz w:val="32"/>
          <w:szCs w:val="32"/>
        </w:rPr>
        <w:t>（三）</w:t>
      </w:r>
      <w:r w:rsidR="000E3572" w:rsidRPr="00646404">
        <w:rPr>
          <w:rFonts w:ascii="Times New Roman" w:eastAsia="楷体_GB2312" w:hAnsi="Times New Roman" w:cs="Times New Roman"/>
          <w:sz w:val="32"/>
          <w:szCs w:val="32"/>
        </w:rPr>
        <w:t>对孕期女职工的权益</w:t>
      </w:r>
      <w:r w:rsidR="00496BDC" w:rsidRPr="00646404">
        <w:rPr>
          <w:rFonts w:ascii="Times New Roman" w:eastAsia="楷体_GB2312" w:hAnsi="Times New Roman" w:cs="Times New Roman"/>
          <w:sz w:val="32"/>
          <w:szCs w:val="32"/>
        </w:rPr>
        <w:t>保护</w:t>
      </w:r>
    </w:p>
    <w:p w:rsidR="000E3572" w:rsidRPr="00646404" w:rsidRDefault="006C1D0F" w:rsidP="00A97EFA">
      <w:pPr>
        <w:spacing w:line="520" w:lineRule="exact"/>
        <w:ind w:firstLineChars="200" w:firstLine="672"/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pPr>
      <w:r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1.</w:t>
      </w:r>
      <w:r w:rsidR="00AD44BD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不安排国家规定的孕期禁忌从事的工作</w:t>
      </w:r>
      <w:r w:rsidR="000E3572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；</w:t>
      </w:r>
    </w:p>
    <w:p w:rsidR="000E3572" w:rsidRPr="00646404" w:rsidRDefault="006C1D0F" w:rsidP="00A97EFA">
      <w:pPr>
        <w:spacing w:line="520" w:lineRule="exact"/>
        <w:ind w:firstLineChars="200" w:firstLine="672"/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pPr>
      <w:r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2.</w:t>
      </w:r>
      <w:r w:rsidR="00AE2471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不能适应原</w:t>
      </w:r>
      <w:r w:rsidR="00AD44BD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工作</w:t>
      </w:r>
      <w:r w:rsidR="00323700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的，根据医疗机构诊断证明减轻其劳动量或者安排其它</w:t>
      </w:r>
      <w:r w:rsidR="000E3572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能够适应的</w:t>
      </w:r>
      <w:r w:rsidR="00AD44BD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工作</w:t>
      </w:r>
      <w:r w:rsidR="000E3572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；</w:t>
      </w:r>
    </w:p>
    <w:p w:rsidR="00E96BBD" w:rsidRPr="00646404" w:rsidRDefault="006C1D0F" w:rsidP="00A97EFA">
      <w:pPr>
        <w:spacing w:line="520" w:lineRule="exact"/>
        <w:ind w:firstLineChars="200" w:firstLine="672"/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pPr>
      <w:r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3.</w:t>
      </w:r>
      <w:r w:rsidR="000E3572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在</w:t>
      </w:r>
      <w:r w:rsidR="00AD44BD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工作</w:t>
      </w:r>
      <w:r w:rsidR="000E3572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时间内进行产前检查的，将其所需时间计入</w:t>
      </w:r>
      <w:r w:rsidR="00AD44BD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工作</w:t>
      </w:r>
      <w:r w:rsidR="000E3572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时间，每次半天；</w:t>
      </w:r>
    </w:p>
    <w:p w:rsidR="000E3572" w:rsidRPr="00646404" w:rsidRDefault="006C1D0F" w:rsidP="00A97EFA">
      <w:pPr>
        <w:spacing w:line="520" w:lineRule="exact"/>
        <w:ind w:firstLineChars="200" w:firstLine="672"/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pPr>
      <w:r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4.</w:t>
      </w:r>
      <w:r w:rsidR="00496BDC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怀孕</w:t>
      </w:r>
      <w:r w:rsidR="00496BDC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7</w:t>
      </w:r>
      <w:r w:rsidR="00496BDC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个月以上的，不安排值</w:t>
      </w:r>
      <w:r w:rsidR="0075790C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夜</w:t>
      </w:r>
      <w:r w:rsidR="00496BDC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班工作，每天在工作时间内可休息</w:t>
      </w:r>
      <w:r w:rsidR="00496BDC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1</w:t>
      </w:r>
      <w:r w:rsidR="00496BDC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小时，一般分上、下午各半小时；</w:t>
      </w:r>
      <w:r w:rsidR="00496BDC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 xml:space="preserve"> </w:t>
      </w:r>
    </w:p>
    <w:p w:rsidR="00E96BBD" w:rsidRPr="00646404" w:rsidRDefault="006C1D0F" w:rsidP="00A97EFA">
      <w:pPr>
        <w:spacing w:line="520" w:lineRule="exact"/>
        <w:ind w:firstLineChars="200" w:firstLine="672"/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pPr>
      <w:r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lastRenderedPageBreak/>
        <w:t>5.</w:t>
      </w:r>
      <w:r w:rsidR="00496BDC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怀孕不满</w:t>
      </w:r>
      <w:r w:rsidR="00496BDC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3</w:t>
      </w:r>
      <w:r w:rsidR="00496BDC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个月并且妊娠反应剧烈的，在工作时间内安排其一定的休息时间，休息时间参考怀孕</w:t>
      </w:r>
      <w:r w:rsidR="00496BDC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7</w:t>
      </w:r>
      <w:r w:rsidR="00496BDC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个月以上女职工；</w:t>
      </w:r>
    </w:p>
    <w:p w:rsidR="00634B9D" w:rsidRPr="00646404" w:rsidRDefault="006C1D0F" w:rsidP="00A97EFA">
      <w:pPr>
        <w:spacing w:line="520" w:lineRule="exact"/>
        <w:ind w:firstLineChars="200" w:firstLine="672"/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pPr>
      <w:r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6.</w:t>
      </w:r>
      <w:r w:rsidR="003F1777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孕期女职工上班确有困难申请离岗休息的，经医疗机构认定、</w:t>
      </w:r>
      <w:r w:rsidR="00634B9D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学校党委研究予以决定。</w:t>
      </w:r>
    </w:p>
    <w:p w:rsidR="000E3572" w:rsidRPr="00646404" w:rsidRDefault="006C1D0F" w:rsidP="00A97EFA">
      <w:pPr>
        <w:spacing w:line="52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646404">
        <w:rPr>
          <w:rFonts w:ascii="Times New Roman" w:eastAsia="楷体_GB2312" w:hAnsi="Times New Roman" w:cs="Times New Roman"/>
          <w:sz w:val="32"/>
          <w:szCs w:val="32"/>
        </w:rPr>
        <w:t>（四）</w:t>
      </w:r>
      <w:r w:rsidR="00634B9D" w:rsidRPr="00646404">
        <w:rPr>
          <w:rFonts w:ascii="Times New Roman" w:eastAsia="楷体_GB2312" w:hAnsi="Times New Roman" w:cs="Times New Roman"/>
          <w:sz w:val="32"/>
          <w:szCs w:val="32"/>
        </w:rPr>
        <w:t>对</w:t>
      </w:r>
      <w:r w:rsidR="00661286" w:rsidRPr="00646404">
        <w:rPr>
          <w:rFonts w:ascii="Times New Roman" w:eastAsia="楷体_GB2312" w:hAnsi="Times New Roman" w:cs="Times New Roman"/>
          <w:sz w:val="32"/>
          <w:szCs w:val="32"/>
        </w:rPr>
        <w:t>女职工产假</w:t>
      </w:r>
      <w:r w:rsidR="00BB7D94" w:rsidRPr="00646404">
        <w:rPr>
          <w:rFonts w:ascii="Times New Roman" w:eastAsia="楷体_GB2312" w:hAnsi="Times New Roman" w:cs="Times New Roman"/>
          <w:sz w:val="32"/>
          <w:szCs w:val="32"/>
        </w:rPr>
        <w:t>、陪产假、</w:t>
      </w:r>
      <w:proofErr w:type="gramStart"/>
      <w:r w:rsidR="00BB7D94" w:rsidRPr="00646404">
        <w:rPr>
          <w:rFonts w:ascii="Times New Roman" w:eastAsia="楷体_GB2312" w:hAnsi="Times New Roman" w:cs="Times New Roman"/>
          <w:sz w:val="32"/>
          <w:szCs w:val="32"/>
        </w:rPr>
        <w:t>育儿假</w:t>
      </w:r>
      <w:proofErr w:type="gramEnd"/>
      <w:r w:rsidR="00661286" w:rsidRPr="00646404">
        <w:rPr>
          <w:rFonts w:ascii="Times New Roman" w:eastAsia="楷体_GB2312" w:hAnsi="Times New Roman" w:cs="Times New Roman"/>
          <w:sz w:val="32"/>
          <w:szCs w:val="32"/>
        </w:rPr>
        <w:t>或者计划生育手术期间</w:t>
      </w:r>
      <w:r w:rsidR="00634B9D" w:rsidRPr="00646404">
        <w:rPr>
          <w:rFonts w:ascii="Times New Roman" w:eastAsia="楷体_GB2312" w:hAnsi="Times New Roman" w:cs="Times New Roman"/>
          <w:sz w:val="32"/>
          <w:szCs w:val="32"/>
        </w:rPr>
        <w:t>的权益</w:t>
      </w:r>
      <w:r w:rsidR="00496BDC" w:rsidRPr="00646404">
        <w:rPr>
          <w:rFonts w:ascii="Times New Roman" w:eastAsia="楷体_GB2312" w:hAnsi="Times New Roman" w:cs="Times New Roman"/>
          <w:sz w:val="32"/>
          <w:szCs w:val="32"/>
        </w:rPr>
        <w:t>保护</w:t>
      </w:r>
    </w:p>
    <w:p w:rsidR="00F83ACA" w:rsidRPr="00646404" w:rsidRDefault="006C1D0F" w:rsidP="00A97EFA">
      <w:pPr>
        <w:spacing w:line="520" w:lineRule="exact"/>
        <w:ind w:firstLineChars="200" w:firstLine="672"/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pPr>
      <w:r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1.</w:t>
      </w:r>
      <w:r w:rsidR="00634B9D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女职工生育享受</w:t>
      </w:r>
      <w:r w:rsidR="00BB7D94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158</w:t>
      </w:r>
      <w:r w:rsidR="00634B9D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天产假，其中产前可以休假</w:t>
      </w:r>
      <w:r w:rsidR="00634B9D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15</w:t>
      </w:r>
      <w:r w:rsidR="00634B9D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天；生育多胞胎的，每多生育</w:t>
      </w:r>
      <w:r w:rsidR="00634B9D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1</w:t>
      </w:r>
      <w:r w:rsidR="00634B9D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个婴儿，增加产假</w:t>
      </w:r>
      <w:r w:rsidR="00634B9D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15</w:t>
      </w:r>
      <w:r w:rsidR="00634B9D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天。</w:t>
      </w:r>
      <w:r w:rsidR="00BB7D94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配偶享受</w:t>
      </w:r>
      <w:r w:rsidR="00B636A6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15</w:t>
      </w:r>
      <w:r w:rsidR="00634B9D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天</w:t>
      </w:r>
      <w:r w:rsidR="00BB7D94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陪产假</w:t>
      </w:r>
      <w:r w:rsidR="00634B9D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。</w:t>
      </w:r>
      <w:r w:rsidR="00B636A6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三周岁以下婴幼儿父母</w:t>
      </w:r>
      <w:proofErr w:type="gramStart"/>
      <w:r w:rsidR="00B636A6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各享受</w:t>
      </w:r>
      <w:proofErr w:type="gramEnd"/>
      <w:r w:rsidR="00B636A6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每年累计</w:t>
      </w:r>
      <w:r w:rsidR="00B636A6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10</w:t>
      </w:r>
      <w:r w:rsidR="00B636A6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日育儿假。</w:t>
      </w:r>
      <w:r w:rsidR="0074671F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子女上幼儿园女职工工作日</w:t>
      </w:r>
      <w:r w:rsidR="00F83ACA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早上签到可推迟半小时、下午</w:t>
      </w:r>
      <w:proofErr w:type="gramStart"/>
      <w:r w:rsidR="00F83ACA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签退可</w:t>
      </w:r>
      <w:proofErr w:type="gramEnd"/>
      <w:r w:rsidR="00F83ACA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提前半小时。</w:t>
      </w:r>
    </w:p>
    <w:p w:rsidR="00634B9D" w:rsidRPr="00646404" w:rsidRDefault="006C1D0F" w:rsidP="00A97EFA">
      <w:pPr>
        <w:spacing w:line="520" w:lineRule="exact"/>
        <w:ind w:firstLineChars="200" w:firstLine="672"/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pPr>
      <w:r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2.</w:t>
      </w:r>
      <w:r w:rsidR="00634B9D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女职工怀孕未满</w:t>
      </w:r>
      <w:r w:rsidR="00634B9D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4</w:t>
      </w:r>
      <w:r w:rsidR="00634B9D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个月流产的，享受</w:t>
      </w:r>
      <w:r w:rsidR="00634B9D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15</w:t>
      </w:r>
      <w:r w:rsidR="00634B9D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天产假；怀孕满</w:t>
      </w:r>
      <w:r w:rsidR="00634B9D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4</w:t>
      </w:r>
      <w:r w:rsidR="00634B9D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个月流产的，享受</w:t>
      </w:r>
      <w:r w:rsidR="00634B9D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42</w:t>
      </w:r>
      <w:r w:rsidR="00634B9D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天产假。</w:t>
      </w:r>
    </w:p>
    <w:p w:rsidR="00661286" w:rsidRPr="00646404" w:rsidRDefault="006C1D0F" w:rsidP="00A97EFA">
      <w:pPr>
        <w:spacing w:line="520" w:lineRule="exact"/>
        <w:ind w:firstLineChars="200" w:firstLine="672"/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pPr>
      <w:r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3.</w:t>
      </w:r>
      <w:r w:rsidR="00661286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女职工产假期满，因身体原因不能正常工作的，经医疗机构证明，按照国家有关病假的规定执行。</w:t>
      </w:r>
    </w:p>
    <w:p w:rsidR="00661286" w:rsidRPr="00646404" w:rsidRDefault="006C1D0F" w:rsidP="00A97EFA">
      <w:pPr>
        <w:spacing w:line="52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646404">
        <w:rPr>
          <w:rFonts w:ascii="Times New Roman" w:eastAsia="楷体_GB2312" w:hAnsi="Times New Roman" w:cs="Times New Roman"/>
          <w:sz w:val="32"/>
          <w:szCs w:val="32"/>
        </w:rPr>
        <w:t>（五）</w:t>
      </w:r>
      <w:r w:rsidR="00661286" w:rsidRPr="00646404">
        <w:rPr>
          <w:rFonts w:ascii="Times New Roman" w:eastAsia="楷体_GB2312" w:hAnsi="Times New Roman" w:cs="Times New Roman"/>
          <w:sz w:val="32"/>
          <w:szCs w:val="32"/>
        </w:rPr>
        <w:t>对哺育期女职工</w:t>
      </w:r>
      <w:bookmarkStart w:id="1" w:name="_Hlk120025261"/>
      <w:r w:rsidR="00661286" w:rsidRPr="00646404">
        <w:rPr>
          <w:rFonts w:ascii="Times New Roman" w:eastAsia="楷体_GB2312" w:hAnsi="Times New Roman" w:cs="Times New Roman"/>
          <w:sz w:val="32"/>
          <w:szCs w:val="32"/>
        </w:rPr>
        <w:t>的权益</w:t>
      </w:r>
      <w:r w:rsidR="00496BDC" w:rsidRPr="00646404">
        <w:rPr>
          <w:rFonts w:ascii="Times New Roman" w:eastAsia="楷体_GB2312" w:hAnsi="Times New Roman" w:cs="Times New Roman"/>
          <w:sz w:val="32"/>
          <w:szCs w:val="32"/>
        </w:rPr>
        <w:t>保护</w:t>
      </w:r>
      <w:bookmarkEnd w:id="1"/>
    </w:p>
    <w:p w:rsidR="00661286" w:rsidRPr="00646404" w:rsidRDefault="006C1D0F" w:rsidP="00A97EFA">
      <w:pPr>
        <w:spacing w:line="520" w:lineRule="exact"/>
        <w:ind w:firstLineChars="200" w:firstLine="672"/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pPr>
      <w:r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1.</w:t>
      </w:r>
      <w:r w:rsidR="00661286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女职工哺乳未满</w:t>
      </w:r>
      <w:r w:rsidR="00661286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1</w:t>
      </w:r>
      <w:r w:rsidR="00661286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周岁婴儿的，不安排夜班等工作，以及国家规定的哺乳期禁忌从事的工作。</w:t>
      </w:r>
    </w:p>
    <w:p w:rsidR="00661286" w:rsidRPr="00646404" w:rsidRDefault="006C1D0F" w:rsidP="00A97EFA">
      <w:pPr>
        <w:spacing w:line="520" w:lineRule="exact"/>
        <w:ind w:firstLineChars="200" w:firstLine="672"/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pPr>
      <w:r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2.</w:t>
      </w:r>
      <w:r w:rsidR="00661286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每天在工作时间为哺乳未满</w:t>
      </w:r>
      <w:r w:rsidR="00661286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1</w:t>
      </w:r>
      <w:r w:rsidR="00661286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周岁婴儿的女职工安排</w:t>
      </w:r>
      <w:r w:rsidR="00661286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1</w:t>
      </w:r>
      <w:r w:rsidR="00661286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小时哺乳时间，分上、下午各半小时；生育多胞胎的，每多哺乳</w:t>
      </w:r>
      <w:r w:rsidR="00661286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1</w:t>
      </w:r>
      <w:r w:rsidR="00661286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个婴儿每天增加</w:t>
      </w:r>
      <w:r w:rsidR="00661286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1</w:t>
      </w:r>
      <w:r w:rsidR="00661286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小时哺乳时间。</w:t>
      </w:r>
      <w:r w:rsidR="00E96A2C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哺乳时间不包括必要的往返路途时间，</w:t>
      </w:r>
      <w:r w:rsidR="007F2CDF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路途</w:t>
      </w:r>
      <w:r w:rsidR="00E96A2C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时间</w:t>
      </w:r>
      <w:r w:rsidR="00A86093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不超过</w:t>
      </w:r>
      <w:r w:rsidR="00A86093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15</w:t>
      </w:r>
      <w:r w:rsidR="007F2CDF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分钟</w:t>
      </w:r>
      <w:r w:rsidR="00E96A2C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，</w:t>
      </w:r>
      <w:r w:rsidR="007F2CDF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学校家属区不安排路途时间。</w:t>
      </w:r>
    </w:p>
    <w:p w:rsidR="007F2CDF" w:rsidRPr="00646404" w:rsidRDefault="006C1D0F" w:rsidP="00A97EFA">
      <w:pPr>
        <w:spacing w:line="52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646404">
        <w:rPr>
          <w:rFonts w:ascii="Times New Roman" w:eastAsia="楷体_GB2312" w:hAnsi="Times New Roman" w:cs="Times New Roman"/>
          <w:sz w:val="32"/>
          <w:szCs w:val="32"/>
        </w:rPr>
        <w:t>（</w:t>
      </w:r>
      <w:r w:rsidR="00F83ACA" w:rsidRPr="00646404">
        <w:rPr>
          <w:rFonts w:ascii="Times New Roman" w:eastAsia="楷体_GB2312" w:hAnsi="Times New Roman" w:cs="Times New Roman"/>
          <w:sz w:val="32"/>
          <w:szCs w:val="32"/>
        </w:rPr>
        <w:t>六</w:t>
      </w:r>
      <w:r w:rsidRPr="00646404">
        <w:rPr>
          <w:rFonts w:ascii="Times New Roman" w:eastAsia="楷体_GB2312" w:hAnsi="Times New Roman" w:cs="Times New Roman"/>
          <w:sz w:val="32"/>
          <w:szCs w:val="32"/>
        </w:rPr>
        <w:t>）</w:t>
      </w:r>
      <w:r w:rsidR="007F2CDF" w:rsidRPr="00646404">
        <w:rPr>
          <w:rFonts w:ascii="Times New Roman" w:eastAsia="楷体_GB2312" w:hAnsi="Times New Roman" w:cs="Times New Roman"/>
          <w:sz w:val="32"/>
          <w:szCs w:val="32"/>
        </w:rPr>
        <w:t>对围绝经期女职工的权益</w:t>
      </w:r>
      <w:r w:rsidR="00496BDC" w:rsidRPr="00646404">
        <w:rPr>
          <w:rFonts w:ascii="Times New Roman" w:eastAsia="楷体_GB2312" w:hAnsi="Times New Roman" w:cs="Times New Roman"/>
          <w:sz w:val="32"/>
          <w:szCs w:val="32"/>
        </w:rPr>
        <w:t>保护</w:t>
      </w:r>
    </w:p>
    <w:p w:rsidR="006C1D0F" w:rsidRPr="00646404" w:rsidRDefault="00FB0356" w:rsidP="00A97EFA">
      <w:pPr>
        <w:spacing w:line="520" w:lineRule="exact"/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pPr>
      <w:r w:rsidRPr="00646404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</w:t>
      </w:r>
      <w:r w:rsidR="006C1D0F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1.</w:t>
      </w:r>
      <w:r w:rsidR="006C1D0F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女职工年满</w:t>
      </w:r>
      <w:r w:rsidR="006C1D0F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5</w:t>
      </w:r>
      <w:r w:rsidR="00E96A2C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3</w:t>
      </w:r>
      <w:r w:rsidR="006C1D0F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周岁，可以在上、</w:t>
      </w:r>
      <w:r w:rsidR="00010692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下午</w:t>
      </w:r>
      <w:r w:rsidR="004718B5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分别</w:t>
      </w:r>
      <w:r w:rsidR="00E96A2C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延迟</w:t>
      </w:r>
      <w:r w:rsidR="006C1D0F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或</w:t>
      </w:r>
      <w:r w:rsidR="00E96A2C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提前</w:t>
      </w:r>
      <w:r w:rsidR="006C1D0F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半小时</w:t>
      </w:r>
      <w:r w:rsidR="00BC7A3B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上下班</w:t>
      </w:r>
      <w:r w:rsidR="00010692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。</w:t>
      </w:r>
    </w:p>
    <w:p w:rsidR="006C1D0F" w:rsidRPr="00646404" w:rsidRDefault="006C1D0F" w:rsidP="00A97EFA">
      <w:pPr>
        <w:spacing w:line="520" w:lineRule="exact"/>
        <w:ind w:firstLineChars="200" w:firstLine="672"/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pPr>
      <w:r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2.</w:t>
      </w:r>
      <w:r w:rsidR="00BC7A3B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女职工年满</w:t>
      </w:r>
      <w:r w:rsidR="00BC7A3B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50</w:t>
      </w:r>
      <w:r w:rsidR="00572D45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周</w:t>
      </w:r>
      <w:r w:rsidR="00010692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岁经医疗机构证明围绝经期综合征明</w:t>
      </w:r>
      <w:r w:rsidR="00010692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lastRenderedPageBreak/>
        <w:t>显的，需个人提出申请，经学校党委研究同意后，享受</w:t>
      </w:r>
      <w:r w:rsidR="00010692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5</w:t>
      </w:r>
      <w:r w:rsidR="00BC7A3B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3</w:t>
      </w:r>
      <w:r w:rsidR="00010692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周岁以上女职工权益。</w:t>
      </w:r>
    </w:p>
    <w:p w:rsidR="006C1D0F" w:rsidRPr="00646404" w:rsidRDefault="006C1D0F" w:rsidP="00A97EFA">
      <w:pPr>
        <w:spacing w:line="520" w:lineRule="exact"/>
        <w:ind w:firstLineChars="200" w:firstLine="672"/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pPr>
      <w:r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3.</w:t>
      </w:r>
      <w:r w:rsidR="00C268D9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女职工经医疗机构诊断为围绝经期综合征不能适应原</w:t>
      </w:r>
      <w:r w:rsidR="00010692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工作</w:t>
      </w:r>
      <w:r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，</w:t>
      </w:r>
      <w:r w:rsidR="00010692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经个人</w:t>
      </w:r>
      <w:r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申请</w:t>
      </w:r>
      <w:r w:rsidR="00010692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需</w:t>
      </w:r>
      <w:r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调整工作岗位的，</w:t>
      </w:r>
      <w:r w:rsidR="00010692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经学校党委研究同意后</w:t>
      </w:r>
      <w:r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安排其能够适应的其他</w:t>
      </w:r>
      <w:r w:rsidR="00010692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岗位</w:t>
      </w:r>
      <w:r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。</w:t>
      </w:r>
    </w:p>
    <w:p w:rsidR="00A86093" w:rsidRPr="00646404" w:rsidRDefault="00010692" w:rsidP="00A97EFA">
      <w:pPr>
        <w:spacing w:line="52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646404">
        <w:rPr>
          <w:rFonts w:ascii="Times New Roman" w:eastAsia="黑体" w:hAnsi="Times New Roman" w:cs="Times New Roman"/>
          <w:sz w:val="32"/>
          <w:szCs w:val="32"/>
        </w:rPr>
        <w:t>二、</w:t>
      </w:r>
      <w:r w:rsidR="00FB22D3" w:rsidRPr="00646404">
        <w:rPr>
          <w:rFonts w:ascii="Times New Roman" w:eastAsia="黑体" w:hAnsi="Times New Roman" w:cs="Times New Roman"/>
          <w:sz w:val="32"/>
          <w:szCs w:val="32"/>
        </w:rPr>
        <w:t>本规定所提妇女权益要在不影响正常工作的情况下实施。</w:t>
      </w:r>
    </w:p>
    <w:p w:rsidR="00010692" w:rsidRPr="00646404" w:rsidRDefault="00A86093" w:rsidP="00A97EFA">
      <w:pPr>
        <w:spacing w:line="52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646404">
        <w:rPr>
          <w:rFonts w:ascii="Times New Roman" w:eastAsia="黑体" w:hAnsi="Times New Roman" w:cs="Times New Roman"/>
          <w:sz w:val="32"/>
          <w:szCs w:val="32"/>
        </w:rPr>
        <w:t>三、</w:t>
      </w:r>
      <w:r w:rsidR="00010692" w:rsidRPr="00646404">
        <w:rPr>
          <w:rFonts w:ascii="Times New Roman" w:eastAsia="黑体" w:hAnsi="Times New Roman" w:cs="Times New Roman"/>
          <w:sz w:val="32"/>
          <w:szCs w:val="32"/>
        </w:rPr>
        <w:t>本规定所称医疗机构，是指我校教职工体检指定的医疗机构。</w:t>
      </w:r>
    </w:p>
    <w:p w:rsidR="000E3572" w:rsidRPr="00646404" w:rsidRDefault="00A86093" w:rsidP="00A97EFA">
      <w:pPr>
        <w:spacing w:line="52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646404">
        <w:rPr>
          <w:rFonts w:ascii="Times New Roman" w:eastAsia="黑体" w:hAnsi="Times New Roman" w:cs="Times New Roman"/>
          <w:sz w:val="32"/>
          <w:szCs w:val="32"/>
        </w:rPr>
        <w:t>四</w:t>
      </w:r>
      <w:r w:rsidR="00FD3A25" w:rsidRPr="00646404">
        <w:rPr>
          <w:rFonts w:ascii="Times New Roman" w:eastAsia="黑体" w:hAnsi="Times New Roman" w:cs="Times New Roman"/>
          <w:sz w:val="32"/>
          <w:szCs w:val="32"/>
        </w:rPr>
        <w:t>、本规定所提的妇女权益保护条例</w:t>
      </w:r>
      <w:r w:rsidR="000C050D" w:rsidRPr="00646404">
        <w:rPr>
          <w:rFonts w:ascii="Times New Roman" w:eastAsia="黑体" w:hAnsi="Times New Roman" w:cs="Times New Roman"/>
          <w:sz w:val="32"/>
          <w:szCs w:val="32"/>
        </w:rPr>
        <w:t>将</w:t>
      </w:r>
      <w:r w:rsidR="00FD3A25" w:rsidRPr="00646404">
        <w:rPr>
          <w:rFonts w:ascii="Times New Roman" w:eastAsia="黑体" w:hAnsi="Times New Roman" w:cs="Times New Roman"/>
          <w:sz w:val="32"/>
          <w:szCs w:val="32"/>
        </w:rPr>
        <w:t>根据上级法律法规要求及时予以修改完善。</w:t>
      </w:r>
    </w:p>
    <w:p w:rsidR="00FD3A25" w:rsidRPr="00646404" w:rsidRDefault="00A86093" w:rsidP="00A97EFA">
      <w:pPr>
        <w:spacing w:line="52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646404">
        <w:rPr>
          <w:rFonts w:ascii="Times New Roman" w:eastAsia="黑体" w:hAnsi="Times New Roman" w:cs="Times New Roman"/>
          <w:sz w:val="32"/>
          <w:szCs w:val="32"/>
        </w:rPr>
        <w:t>五</w:t>
      </w:r>
      <w:r w:rsidR="00FD3A25" w:rsidRPr="00646404">
        <w:rPr>
          <w:rFonts w:ascii="Times New Roman" w:eastAsia="黑体" w:hAnsi="Times New Roman" w:cs="Times New Roman"/>
          <w:sz w:val="32"/>
          <w:szCs w:val="32"/>
        </w:rPr>
        <w:t>、本规定自</w:t>
      </w:r>
      <w:r w:rsidR="00516053" w:rsidRPr="00646404">
        <w:rPr>
          <w:rFonts w:ascii="Times New Roman" w:eastAsia="黑体" w:hAnsi="Times New Roman" w:cs="Times New Roman"/>
          <w:sz w:val="32"/>
          <w:szCs w:val="32"/>
        </w:rPr>
        <w:t>2023</w:t>
      </w:r>
      <w:r w:rsidR="00516053" w:rsidRPr="00646404">
        <w:rPr>
          <w:rFonts w:ascii="Times New Roman" w:eastAsia="黑体" w:hAnsi="Times New Roman" w:cs="Times New Roman"/>
          <w:sz w:val="32"/>
          <w:szCs w:val="32"/>
        </w:rPr>
        <w:t>年元月</w:t>
      </w:r>
      <w:r w:rsidR="00516053" w:rsidRPr="00646404">
        <w:rPr>
          <w:rFonts w:ascii="Times New Roman" w:eastAsia="黑体" w:hAnsi="Times New Roman" w:cs="Times New Roman"/>
          <w:sz w:val="32"/>
          <w:szCs w:val="32"/>
        </w:rPr>
        <w:t>1</w:t>
      </w:r>
      <w:r w:rsidR="00516053" w:rsidRPr="00646404">
        <w:rPr>
          <w:rFonts w:ascii="Times New Roman" w:eastAsia="黑体" w:hAnsi="Times New Roman" w:cs="Times New Roman"/>
          <w:sz w:val="32"/>
          <w:szCs w:val="32"/>
        </w:rPr>
        <w:t>日</w:t>
      </w:r>
      <w:r w:rsidR="00FD3A25" w:rsidRPr="00646404">
        <w:rPr>
          <w:rFonts w:ascii="Times New Roman" w:eastAsia="黑体" w:hAnsi="Times New Roman" w:cs="Times New Roman"/>
          <w:sz w:val="32"/>
          <w:szCs w:val="32"/>
        </w:rPr>
        <w:t>起执行，解释权归学校工会。</w:t>
      </w:r>
    </w:p>
    <w:p w:rsidR="00634B9D" w:rsidRPr="00646404" w:rsidRDefault="00634B9D" w:rsidP="00A97EFA">
      <w:pPr>
        <w:spacing w:line="520" w:lineRule="exact"/>
        <w:ind w:firstLineChars="200" w:firstLine="672"/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pPr>
      <w:bookmarkStart w:id="2" w:name="_GoBack"/>
      <w:bookmarkEnd w:id="2"/>
    </w:p>
    <w:p w:rsidR="00317FCF" w:rsidRPr="00646404" w:rsidRDefault="00317FCF" w:rsidP="00A97EFA">
      <w:pPr>
        <w:spacing w:line="520" w:lineRule="exact"/>
        <w:jc w:val="left"/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pPr>
    </w:p>
    <w:p w:rsidR="00646404" w:rsidRPr="00646404" w:rsidRDefault="00646404" w:rsidP="00A97EFA">
      <w:pPr>
        <w:spacing w:line="520" w:lineRule="exact"/>
        <w:jc w:val="left"/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pPr>
    </w:p>
    <w:p w:rsidR="00634B9D" w:rsidRPr="00646404" w:rsidRDefault="000C050D" w:rsidP="00A97EFA">
      <w:pPr>
        <w:spacing w:line="520" w:lineRule="exact"/>
        <w:ind w:firstLineChars="200" w:firstLine="672"/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pPr>
      <w:r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 xml:space="preserve">                   </w:t>
      </w:r>
      <w:r w:rsidR="005D3F22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 xml:space="preserve">      </w:t>
      </w:r>
      <w:r w:rsidR="00770947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山东省</w:t>
      </w:r>
      <w:r w:rsidR="005D3F22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日照师范学校</w:t>
      </w:r>
    </w:p>
    <w:p w:rsidR="000C050D" w:rsidRPr="00646404" w:rsidRDefault="000C050D" w:rsidP="00A97EFA">
      <w:pPr>
        <w:spacing w:line="520" w:lineRule="exact"/>
        <w:ind w:firstLineChars="200" w:firstLine="672"/>
        <w:jc w:val="left"/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pPr>
      <w:r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 xml:space="preserve">                           20</w:t>
      </w:r>
      <w:r w:rsidR="00BC7A3B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2</w:t>
      </w:r>
      <w:r w:rsidR="00207438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2</w:t>
      </w:r>
      <w:r w:rsidR="00770947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年</w:t>
      </w:r>
      <w:r w:rsidR="00207438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12</w:t>
      </w:r>
      <w:r w:rsidR="00770947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月</w:t>
      </w:r>
      <w:r w:rsidR="00770947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9</w:t>
      </w:r>
      <w:r w:rsidR="00770947" w:rsidRPr="00646404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日</w:t>
      </w:r>
    </w:p>
    <w:sectPr w:rsidR="000C050D" w:rsidRPr="00646404" w:rsidSect="00A97EFA">
      <w:footerReference w:type="default" r:id="rId7"/>
      <w:pgSz w:w="11906" w:h="16838"/>
      <w:pgMar w:top="1134" w:right="1474" w:bottom="1134" w:left="147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725" w:rsidRDefault="00565725" w:rsidP="00ED4EFC">
      <w:r>
        <w:separator/>
      </w:r>
    </w:p>
  </w:endnote>
  <w:endnote w:type="continuationSeparator" w:id="0">
    <w:p w:rsidR="00565725" w:rsidRDefault="00565725" w:rsidP="00ED4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notTrueType/>
    <w:pitch w:val="variable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3994204"/>
      <w:docPartObj>
        <w:docPartGallery w:val="Page Numbers (Bottom of Page)"/>
        <w:docPartUnique/>
      </w:docPartObj>
    </w:sdtPr>
    <w:sdtContent>
      <w:p w:rsidR="00A97EFA" w:rsidRDefault="00A97EF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97EFA">
          <w:rPr>
            <w:noProof/>
            <w:lang w:val="zh-CN"/>
          </w:rPr>
          <w:t>3</w:t>
        </w:r>
        <w:r>
          <w:fldChar w:fldCharType="end"/>
        </w:r>
      </w:p>
    </w:sdtContent>
  </w:sdt>
  <w:p w:rsidR="00A97EFA" w:rsidRDefault="00A97EF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725" w:rsidRDefault="00565725" w:rsidP="00ED4EFC">
      <w:r>
        <w:separator/>
      </w:r>
    </w:p>
  </w:footnote>
  <w:footnote w:type="continuationSeparator" w:id="0">
    <w:p w:rsidR="00565725" w:rsidRDefault="00565725" w:rsidP="00ED4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885D31"/>
    <w:rsid w:val="00010692"/>
    <w:rsid w:val="0002264C"/>
    <w:rsid w:val="00026AF8"/>
    <w:rsid w:val="000937C2"/>
    <w:rsid w:val="000C050D"/>
    <w:rsid w:val="000E3572"/>
    <w:rsid w:val="000E6945"/>
    <w:rsid w:val="000F3F8E"/>
    <w:rsid w:val="0018088F"/>
    <w:rsid w:val="001D1329"/>
    <w:rsid w:val="001E572E"/>
    <w:rsid w:val="00207438"/>
    <w:rsid w:val="00241577"/>
    <w:rsid w:val="00286507"/>
    <w:rsid w:val="002E03F6"/>
    <w:rsid w:val="00310E4D"/>
    <w:rsid w:val="00317FCF"/>
    <w:rsid w:val="00323700"/>
    <w:rsid w:val="00394A4D"/>
    <w:rsid w:val="0039788E"/>
    <w:rsid w:val="003E163F"/>
    <w:rsid w:val="003F1777"/>
    <w:rsid w:val="004718B5"/>
    <w:rsid w:val="00476A86"/>
    <w:rsid w:val="00496BDC"/>
    <w:rsid w:val="004B59FF"/>
    <w:rsid w:val="00516053"/>
    <w:rsid w:val="00565725"/>
    <w:rsid w:val="00572D45"/>
    <w:rsid w:val="005B1A7F"/>
    <w:rsid w:val="005D3F22"/>
    <w:rsid w:val="0062076F"/>
    <w:rsid w:val="00634B9D"/>
    <w:rsid w:val="00646404"/>
    <w:rsid w:val="00661286"/>
    <w:rsid w:val="006C1D0F"/>
    <w:rsid w:val="006E0D39"/>
    <w:rsid w:val="0074671F"/>
    <w:rsid w:val="00753EA2"/>
    <w:rsid w:val="0075790C"/>
    <w:rsid w:val="00764401"/>
    <w:rsid w:val="00770947"/>
    <w:rsid w:val="00791F07"/>
    <w:rsid w:val="007A41BF"/>
    <w:rsid w:val="007A7A9E"/>
    <w:rsid w:val="007F2CDF"/>
    <w:rsid w:val="008133C5"/>
    <w:rsid w:val="0089385F"/>
    <w:rsid w:val="008E196A"/>
    <w:rsid w:val="009170EF"/>
    <w:rsid w:val="009C261C"/>
    <w:rsid w:val="009C3A03"/>
    <w:rsid w:val="009D6343"/>
    <w:rsid w:val="00A12AB2"/>
    <w:rsid w:val="00A35E19"/>
    <w:rsid w:val="00A65D87"/>
    <w:rsid w:val="00A804A0"/>
    <w:rsid w:val="00A86093"/>
    <w:rsid w:val="00A97EFA"/>
    <w:rsid w:val="00AD44BD"/>
    <w:rsid w:val="00AE2471"/>
    <w:rsid w:val="00B40CC0"/>
    <w:rsid w:val="00B4358B"/>
    <w:rsid w:val="00B446FA"/>
    <w:rsid w:val="00B636A6"/>
    <w:rsid w:val="00B72D71"/>
    <w:rsid w:val="00B852DF"/>
    <w:rsid w:val="00BB7D94"/>
    <w:rsid w:val="00BC7A3B"/>
    <w:rsid w:val="00BE05D6"/>
    <w:rsid w:val="00C067C9"/>
    <w:rsid w:val="00C268D9"/>
    <w:rsid w:val="00C31FFE"/>
    <w:rsid w:val="00CE59B6"/>
    <w:rsid w:val="00D2156A"/>
    <w:rsid w:val="00D302C2"/>
    <w:rsid w:val="00DD64F3"/>
    <w:rsid w:val="00E07C04"/>
    <w:rsid w:val="00E145C0"/>
    <w:rsid w:val="00E936CD"/>
    <w:rsid w:val="00E96A2C"/>
    <w:rsid w:val="00E96BBD"/>
    <w:rsid w:val="00EC3F9B"/>
    <w:rsid w:val="00ED4EFC"/>
    <w:rsid w:val="00F83ACA"/>
    <w:rsid w:val="00FB0356"/>
    <w:rsid w:val="00FB22D3"/>
    <w:rsid w:val="00FB69C0"/>
    <w:rsid w:val="00FD3A25"/>
    <w:rsid w:val="6C88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69EB49-C5D9-47F4-B808-F1380FE7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D4E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D4EF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ED4E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4EFC"/>
    <w:rPr>
      <w:kern w:val="2"/>
      <w:sz w:val="18"/>
      <w:szCs w:val="18"/>
    </w:rPr>
  </w:style>
  <w:style w:type="paragraph" w:styleId="a5">
    <w:name w:val="Normal (Web)"/>
    <w:basedOn w:val="a"/>
    <w:rsid w:val="00ED4EFC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Balloon Text"/>
    <w:basedOn w:val="a"/>
    <w:link w:val="Char1"/>
    <w:rsid w:val="00D302C2"/>
    <w:rPr>
      <w:sz w:val="18"/>
      <w:szCs w:val="18"/>
    </w:rPr>
  </w:style>
  <w:style w:type="character" w:customStyle="1" w:styleId="Char1">
    <w:name w:val="批注框文本 Char"/>
    <w:basedOn w:val="a0"/>
    <w:link w:val="a6"/>
    <w:rsid w:val="00D302C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1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3</Pages>
  <Words>200</Words>
  <Characters>1140</Characters>
  <Application>Microsoft Office Word</Application>
  <DocSecurity>0</DocSecurity>
  <Lines>9</Lines>
  <Paragraphs>2</Paragraphs>
  <ScaleCrop>false</ScaleCrop>
  <Company>z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145</cp:revision>
  <cp:lastPrinted>2019-04-17T06:58:00Z</cp:lastPrinted>
  <dcterms:created xsi:type="dcterms:W3CDTF">2020-04-23T00:20:00Z</dcterms:created>
  <dcterms:modified xsi:type="dcterms:W3CDTF">2022-12-12T02:13:00Z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