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B9B84" w14:textId="77777777" w:rsidR="00B46170" w:rsidRPr="000F3F8E" w:rsidRDefault="00B46170" w:rsidP="00B46170">
      <w:pPr>
        <w:pStyle w:val="ab"/>
        <w:widowControl/>
        <w:spacing w:beforeAutospacing="0" w:afterAutospacing="0" w:line="1600" w:lineRule="exact"/>
        <w:jc w:val="center"/>
        <w:rPr>
          <w:rFonts w:asciiTheme="minorEastAsia" w:hAnsiTheme="minorEastAsia" w:cs="Microsoft YaHei UI"/>
          <w:b/>
          <w:color w:val="FF0000"/>
          <w:spacing w:val="8"/>
          <w:sz w:val="144"/>
          <w:szCs w:val="144"/>
          <w:u w:val="single"/>
        </w:rPr>
      </w:pPr>
      <w:r w:rsidRPr="00020BBA">
        <w:rPr>
          <w:rFonts w:asciiTheme="minorEastAsia" w:hAnsiTheme="minorEastAsia" w:cs="Microsoft YaHei UI"/>
          <w:b/>
          <w:color w:val="FF0000"/>
          <w:spacing w:val="10"/>
          <w:w w:val="66"/>
          <w:sz w:val="144"/>
          <w:szCs w:val="144"/>
          <w:u w:val="single"/>
          <w:fitText w:val="8640" w:id="-1402832639"/>
        </w:rPr>
        <w:t>山东省日照师范学</w:t>
      </w:r>
      <w:r w:rsidRPr="00020BBA">
        <w:rPr>
          <w:rFonts w:asciiTheme="minorEastAsia" w:hAnsiTheme="minorEastAsia" w:cs="Microsoft YaHei UI"/>
          <w:b/>
          <w:color w:val="FF0000"/>
          <w:spacing w:val="-37"/>
          <w:w w:val="66"/>
          <w:sz w:val="144"/>
          <w:szCs w:val="144"/>
          <w:u w:val="single"/>
          <w:fitText w:val="8640" w:id="-1402832639"/>
        </w:rPr>
        <w:t>校</w:t>
      </w:r>
    </w:p>
    <w:p w14:paraId="159A06F9" w14:textId="77777777" w:rsidR="00B46170" w:rsidRDefault="00B46170" w:rsidP="00ED54F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7CF206C" w14:textId="510A4723" w:rsidR="00ED54F0" w:rsidRPr="00B46170" w:rsidRDefault="00ED54F0" w:rsidP="00A725F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81DD0">
        <w:rPr>
          <w:rFonts w:ascii="Times New Roman" w:eastAsia="方正小标宋简体" w:hAnsi="Times New Roman" w:cs="Times New Roman"/>
          <w:sz w:val="44"/>
          <w:szCs w:val="44"/>
        </w:rPr>
        <w:t>日照师范学校教职工</w:t>
      </w:r>
      <w:r w:rsidRPr="002E26C4">
        <w:rPr>
          <w:rFonts w:ascii="Times New Roman" w:eastAsia="方正小标宋简体" w:hAnsi="Times New Roman" w:cs="Times New Roman"/>
          <w:sz w:val="44"/>
          <w:szCs w:val="44"/>
        </w:rPr>
        <w:t>考勤</w:t>
      </w:r>
      <w:r w:rsidR="00273E8B" w:rsidRPr="002E26C4">
        <w:rPr>
          <w:rFonts w:ascii="Times New Roman" w:eastAsia="方正小标宋简体" w:hAnsi="Times New Roman" w:cs="Times New Roman" w:hint="eastAsia"/>
          <w:sz w:val="44"/>
          <w:szCs w:val="44"/>
        </w:rPr>
        <w:t>管理规定</w:t>
      </w:r>
    </w:p>
    <w:p w14:paraId="1257EAE6" w14:textId="5F17309D" w:rsidR="00B46170" w:rsidRDefault="00ED54F0" w:rsidP="00A725FD">
      <w:pPr>
        <w:shd w:val="clear" w:color="auto" w:fill="FFFFFF"/>
        <w:spacing w:line="56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 w:rsidRPr="00704C64">
        <w:rPr>
          <w:rFonts w:ascii="仿宋_GB2312" w:eastAsia="仿宋_GB2312" w:hAnsi="宋体" w:cs="Times New Roman" w:hint="eastAsia"/>
          <w:sz w:val="32"/>
          <w:szCs w:val="32"/>
        </w:rPr>
        <w:t>（</w:t>
      </w:r>
      <w:r w:rsidR="00704C64" w:rsidRPr="00704C64">
        <w:rPr>
          <w:rFonts w:ascii="仿宋_GB2312" w:eastAsia="仿宋_GB2312" w:hAnsi="宋体" w:cs="Times New Roman" w:hint="eastAsia"/>
          <w:sz w:val="32"/>
          <w:szCs w:val="32"/>
        </w:rPr>
        <w:t>修订</w:t>
      </w:r>
      <w:r w:rsidR="00DE37D3" w:rsidRPr="00704C64">
        <w:rPr>
          <w:rFonts w:ascii="仿宋_GB2312" w:eastAsia="仿宋_GB2312" w:hAnsi="宋体" w:cs="Times New Roman" w:hint="eastAsia"/>
          <w:sz w:val="32"/>
          <w:szCs w:val="32"/>
        </w:rPr>
        <w:t>稿</w:t>
      </w:r>
      <w:r w:rsidRPr="00704C64">
        <w:rPr>
          <w:rFonts w:ascii="仿宋_GB2312" w:eastAsia="仿宋_GB2312" w:hAnsi="宋体" w:cs="Times New Roman" w:hint="eastAsia"/>
          <w:sz w:val="32"/>
          <w:szCs w:val="32"/>
        </w:rPr>
        <w:t>）</w:t>
      </w:r>
    </w:p>
    <w:p w14:paraId="17B0E28F" w14:textId="77777777" w:rsidR="00A725FD" w:rsidRDefault="00A725FD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9EF3A3" w14:textId="7B0FB3A2" w:rsidR="00B84462" w:rsidRPr="00B46170" w:rsidRDefault="00B84462" w:rsidP="00A725F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46170">
        <w:rPr>
          <w:rFonts w:ascii="Times New Roman" w:eastAsia="仿宋_GB2312" w:hAnsi="Times New Roman" w:cs="Times New Roman"/>
          <w:sz w:val="32"/>
          <w:szCs w:val="32"/>
        </w:rPr>
        <w:t>为加强学校管理，严明工作纪律，根据上级文件精神，结合我校工作实际，对教职工考勤</w:t>
      </w:r>
      <w:r w:rsidR="00832635" w:rsidRPr="00B46170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DE37D3" w:rsidRPr="00B46170">
        <w:rPr>
          <w:rFonts w:ascii="Times New Roman" w:eastAsia="仿宋_GB2312" w:hAnsi="Times New Roman" w:cs="Times New Roman"/>
          <w:sz w:val="32"/>
          <w:szCs w:val="32"/>
        </w:rPr>
        <w:t>作</w:t>
      </w:r>
      <w:r w:rsidR="00273E8B" w:rsidRPr="00B46170">
        <w:rPr>
          <w:rFonts w:ascii="Times New Roman" w:eastAsia="仿宋_GB2312" w:hAnsi="Times New Roman" w:cs="Times New Roman"/>
          <w:sz w:val="32"/>
          <w:szCs w:val="32"/>
        </w:rPr>
        <w:t>如下修订</w:t>
      </w:r>
      <w:r w:rsidRPr="00B46170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6F5AC53" w14:textId="77777777" w:rsidR="00ED54F0" w:rsidRPr="00A725FD" w:rsidRDefault="00ED54F0" w:rsidP="00020BBA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25FD">
        <w:rPr>
          <w:rFonts w:ascii="黑体" w:eastAsia="黑体" w:hAnsi="黑体" w:cs="Times New Roman"/>
          <w:sz w:val="32"/>
          <w:szCs w:val="32"/>
        </w:rPr>
        <w:t>一、考勤范围</w:t>
      </w:r>
      <w:bookmarkStart w:id="0" w:name="_GoBack"/>
      <w:bookmarkEnd w:id="0"/>
    </w:p>
    <w:p w14:paraId="29E0CC96" w14:textId="77777777" w:rsidR="00ED54F0" w:rsidRPr="00B46170" w:rsidRDefault="00ED54F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全校在岗教职工。</w:t>
      </w:r>
    </w:p>
    <w:p w14:paraId="30156791" w14:textId="77777777" w:rsidR="00ED54F0" w:rsidRPr="00A725FD" w:rsidRDefault="00ED54F0" w:rsidP="00B46170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25FD">
        <w:rPr>
          <w:rFonts w:ascii="黑体" w:eastAsia="黑体" w:hAnsi="黑体" w:cs="Times New Roman"/>
          <w:sz w:val="32"/>
          <w:szCs w:val="32"/>
        </w:rPr>
        <w:t>二、考勤</w:t>
      </w:r>
      <w:r w:rsidR="00273E8B" w:rsidRPr="00A725FD">
        <w:rPr>
          <w:rFonts w:ascii="黑体" w:eastAsia="黑体" w:hAnsi="黑体" w:cs="Times New Roman"/>
          <w:sz w:val="32"/>
          <w:szCs w:val="32"/>
        </w:rPr>
        <w:t>规定</w:t>
      </w:r>
    </w:p>
    <w:p w14:paraId="4032EDAF" w14:textId="760D2AE6" w:rsidR="001E5768" w:rsidRPr="00D72798" w:rsidRDefault="008B7D0B" w:rsidP="00D72798">
      <w:pPr>
        <w:widowControl/>
        <w:shd w:val="clear" w:color="auto" w:fill="FFFFFF"/>
        <w:spacing w:line="52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006CBF"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="001E5768" w:rsidRPr="00006CBF">
        <w:rPr>
          <w:rFonts w:ascii="楷体_GB2312" w:eastAsia="楷体_GB2312" w:hAnsi="Times New Roman" w:cs="Times New Roman" w:hint="eastAsia"/>
          <w:sz w:val="32"/>
          <w:szCs w:val="32"/>
        </w:rPr>
        <w:t>教职工要自觉遵守学校作息制度，坚守工作岗位，按时上下班，不迟到、不早退。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教职工无故未按时上班</w:t>
      </w:r>
      <w:proofErr w:type="gramStart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半天为</w:t>
      </w:r>
      <w:proofErr w:type="gramEnd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旷工，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无故不服从调动或未按规定时间到达领导分派的岗位工作视为旷工；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教职工无故不参加学校安排的会议为</w:t>
      </w:r>
      <w:proofErr w:type="gramStart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旷</w:t>
      </w:r>
      <w:proofErr w:type="gramEnd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会，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2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次</w:t>
      </w:r>
      <w:proofErr w:type="gramStart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旷</w:t>
      </w:r>
      <w:proofErr w:type="gramEnd"/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会记旷工半天；任课教师无故未按课程表上课为旷课</w:t>
      </w:r>
      <w:r w:rsidR="00997F44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；晚自习、晚休值班无故不到岗，每次分别记旷工半天；双休日及节假日值班无故不到岗按实际安排时间记旷工天数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7CD51B67" w14:textId="7233B2A3" w:rsidR="001E5768" w:rsidRPr="00D72798" w:rsidRDefault="008B7D0B" w:rsidP="00D72798">
      <w:pPr>
        <w:widowControl/>
        <w:shd w:val="clear" w:color="auto" w:fill="FFFFFF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006CBF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（二）</w:t>
      </w:r>
      <w:r w:rsidR="001E5768" w:rsidRPr="00006CBF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教师上课要严格遵守上下课时间，提前3分钟候课，中途不得随意离开课堂。</w:t>
      </w:r>
      <w:r w:rsidR="001E5768" w:rsidRPr="00DA7B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未按规定时间上下课，按《日照师范学校教学责任事故认定及处理办法》处理。</w:t>
      </w:r>
    </w:p>
    <w:p w14:paraId="16892D8A" w14:textId="0DA0D8BA" w:rsidR="001E5768" w:rsidRPr="00D72798" w:rsidRDefault="008B7D0B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06CBF">
        <w:rPr>
          <w:rFonts w:ascii="楷体_GB2312" w:eastAsia="楷体_GB2312" w:hAnsi="Times New Roman" w:cs="Times New Roman" w:hint="eastAsia"/>
          <w:sz w:val="32"/>
          <w:szCs w:val="32"/>
        </w:rPr>
        <w:t>（三）</w:t>
      </w:r>
      <w:r w:rsidR="001E5768" w:rsidRPr="00006CBF">
        <w:rPr>
          <w:rFonts w:ascii="楷体_GB2312" w:eastAsia="楷体_GB2312" w:hAnsi="Times New Roman" w:cs="Times New Roman" w:hint="eastAsia"/>
          <w:sz w:val="32"/>
          <w:szCs w:val="32"/>
        </w:rPr>
        <w:t>教职工要在工作日上午、下午按时签到签退，</w:t>
      </w:r>
      <w:r w:rsidR="001E5768" w:rsidRPr="00006CBF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未按规定时间</w:t>
      </w:r>
      <w:proofErr w:type="gramStart"/>
      <w:r w:rsidR="001E5768" w:rsidRPr="00006CBF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签到签退为</w:t>
      </w:r>
      <w:proofErr w:type="gramEnd"/>
      <w:r w:rsidR="001E5768" w:rsidRPr="00006CBF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迟到、早退。</w:t>
      </w:r>
      <w:r w:rsidR="001E5768" w:rsidRPr="00D72798">
        <w:rPr>
          <w:rFonts w:ascii="Times New Roman" w:eastAsia="仿宋_GB2312" w:hAnsi="Times New Roman" w:cs="Times New Roman" w:hint="eastAsia"/>
          <w:sz w:val="32"/>
          <w:szCs w:val="32"/>
        </w:rPr>
        <w:t>半日内既未签到、又未签退视为旷工半日；虽有签到签退，抽查</w:t>
      </w:r>
      <w:proofErr w:type="gramStart"/>
      <w:r w:rsidR="001E5768" w:rsidRPr="00D72798"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 w:rsidR="001E5768" w:rsidRPr="00D72798">
        <w:rPr>
          <w:rFonts w:ascii="Times New Roman" w:eastAsia="仿宋_GB2312" w:hAnsi="Times New Roman" w:cs="Times New Roman" w:hint="eastAsia"/>
          <w:sz w:val="32"/>
          <w:szCs w:val="32"/>
        </w:rPr>
        <w:t>在岗者记为早退。</w:t>
      </w:r>
    </w:p>
    <w:p w14:paraId="27A4C8FF" w14:textId="77777777" w:rsidR="001E5768" w:rsidRPr="00B46170" w:rsidRDefault="001E5768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46170">
        <w:rPr>
          <w:rFonts w:ascii="Times New Roman" w:eastAsia="仿宋_GB2312" w:hAnsi="Times New Roman" w:cs="Times New Roman"/>
          <w:sz w:val="32"/>
          <w:szCs w:val="32"/>
        </w:rPr>
        <w:lastRenderedPageBreak/>
        <w:t>下列人员可不履行</w:t>
      </w:r>
      <w:proofErr w:type="gramStart"/>
      <w:r w:rsidRPr="00B46170">
        <w:rPr>
          <w:rFonts w:ascii="Times New Roman" w:eastAsia="仿宋_GB2312" w:hAnsi="Times New Roman" w:cs="Times New Roman"/>
          <w:sz w:val="32"/>
          <w:szCs w:val="32"/>
        </w:rPr>
        <w:t>签到签退手续</w:t>
      </w:r>
      <w:proofErr w:type="gramEnd"/>
      <w:r w:rsidRPr="00B46170">
        <w:rPr>
          <w:rFonts w:ascii="Times New Roman" w:eastAsia="仿宋_GB2312" w:hAnsi="Times New Roman" w:cs="Times New Roman"/>
          <w:sz w:val="32"/>
          <w:szCs w:val="32"/>
        </w:rPr>
        <w:t>，但须按工作时间上下班，并接受督查组督查：</w:t>
      </w:r>
    </w:p>
    <w:p w14:paraId="77BFAB83" w14:textId="4459056F" w:rsidR="001E5768" w:rsidRPr="00B46170" w:rsidRDefault="008B7D0B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D7279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按上级规定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60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周岁退休的教职工，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当学期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6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月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30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日或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12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月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31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日满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55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岁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可不履行</w:t>
      </w:r>
      <w:proofErr w:type="gramStart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签到签退手续</w:t>
      </w:r>
      <w:proofErr w:type="gramEnd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；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55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周岁退休的教职工，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当学期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6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月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30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日或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12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月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31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日满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53</w:t>
      </w:r>
      <w:r w:rsidR="00554842" w:rsidRPr="00B46170">
        <w:rPr>
          <w:rFonts w:ascii="Times New Roman" w:eastAsia="仿宋_GB2312" w:hAnsi="Times New Roman" w:cs="Times New Roman"/>
          <w:sz w:val="32"/>
          <w:szCs w:val="32"/>
        </w:rPr>
        <w:t>岁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可不履行</w:t>
      </w:r>
      <w:proofErr w:type="gramStart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签到签退手续</w:t>
      </w:r>
      <w:proofErr w:type="gramEnd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F23A85E" w14:textId="263254A8" w:rsidR="001E5768" w:rsidRPr="00B46170" w:rsidRDefault="008B7D0B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D7279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根据工作需要需错时工作的人员，不履行</w:t>
      </w:r>
      <w:proofErr w:type="gramStart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签到签退手续</w:t>
      </w:r>
      <w:proofErr w:type="gramEnd"/>
      <w:r w:rsidR="001E5768" w:rsidRPr="00B46170">
        <w:rPr>
          <w:rFonts w:ascii="Times New Roman" w:eastAsia="仿宋_GB2312" w:hAnsi="Times New Roman" w:cs="Times New Roman"/>
          <w:sz w:val="32"/>
          <w:szCs w:val="32"/>
        </w:rPr>
        <w:t>，由所在科室负责考勤。</w:t>
      </w:r>
    </w:p>
    <w:p w14:paraId="65FEE7A7" w14:textId="73E688FF" w:rsidR="001E5768" w:rsidRPr="00B46170" w:rsidRDefault="008B7D0B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 w:rsidR="00D7279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1E5768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孕期、哺乳期</w:t>
      </w:r>
      <w:r w:rsidR="00C23699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以及孩子正在上幼儿园的女教职工</w:t>
      </w:r>
      <w:r w:rsidR="001E5768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考勤，按照上级有关规定</w:t>
      </w:r>
      <w:r w:rsidR="00726423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和我校《关于女职工合法权益保护实施细则》</w:t>
      </w:r>
      <w:r w:rsidR="001E5768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执行；伤病等特殊情况，由学校绩效考核领导小组研究处理。</w:t>
      </w:r>
    </w:p>
    <w:p w14:paraId="36E7DF5B" w14:textId="6581E3D3" w:rsidR="001E5768" w:rsidRPr="00D72798" w:rsidRDefault="008B7D0B" w:rsidP="00D72798">
      <w:pPr>
        <w:widowControl/>
        <w:shd w:val="clear" w:color="auto" w:fill="FFFFFF"/>
        <w:spacing w:line="52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006CBF">
        <w:rPr>
          <w:rFonts w:ascii="楷体_GB2312" w:eastAsia="楷体_GB2312" w:hAnsi="Times New Roman" w:cs="Times New Roman" w:hint="eastAsia"/>
          <w:sz w:val="32"/>
          <w:szCs w:val="32"/>
        </w:rPr>
        <w:t>（四）</w:t>
      </w:r>
      <w:r w:rsidR="001E5768" w:rsidRPr="00006CBF">
        <w:rPr>
          <w:rFonts w:ascii="楷体_GB2312" w:eastAsia="楷体_GB2312" w:hAnsi="Times New Roman" w:cs="Times New Roman" w:hint="eastAsia"/>
          <w:sz w:val="32"/>
          <w:szCs w:val="32"/>
        </w:rPr>
        <w:t>因事因病请假须办理请假手续，并安排衔接好</w:t>
      </w:r>
      <w:r w:rsidR="00006CBF" w:rsidRPr="00006CBF">
        <w:rPr>
          <w:rFonts w:ascii="楷体_GB2312" w:eastAsia="楷体_GB2312" w:hAnsi="Times New Roman" w:cs="Times New Roman" w:hint="eastAsia"/>
          <w:sz w:val="32"/>
          <w:szCs w:val="32"/>
        </w:rPr>
        <w:t>工作</w:t>
      </w:r>
      <w:r w:rsidR="00D72798">
        <w:rPr>
          <w:rFonts w:ascii="楷体_GB2312" w:eastAsia="楷体_GB2312" w:hAnsi="Times New Roman" w:cs="Times New Roman" w:hint="eastAsia"/>
          <w:sz w:val="32"/>
          <w:szCs w:val="32"/>
        </w:rPr>
        <w:t>。</w:t>
      </w:r>
      <w:r w:rsidR="00BD5905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请假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天之内（含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天）由处部室负责人、分管</w:t>
      </w:r>
      <w:r w:rsidR="00666D5F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校长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批准；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1E5768"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天以上经处</w:t>
      </w:r>
      <w:r w:rsidR="001E5768" w:rsidRPr="00A725FD">
        <w:rPr>
          <w:rFonts w:ascii="仿宋_GB2312" w:eastAsia="仿宋_GB2312" w:hAnsi="黑体" w:cs="Times New Roman" w:hint="eastAsia"/>
          <w:sz w:val="32"/>
          <w:szCs w:val="32"/>
        </w:rPr>
        <w:t>部室负责人、分管</w:t>
      </w:r>
      <w:r w:rsidR="00666D5F" w:rsidRPr="00A725FD">
        <w:rPr>
          <w:rFonts w:ascii="仿宋_GB2312" w:eastAsia="仿宋_GB2312" w:hAnsi="黑体" w:cs="Times New Roman" w:hint="eastAsia"/>
          <w:sz w:val="32"/>
          <w:szCs w:val="32"/>
        </w:rPr>
        <w:t>校长</w:t>
      </w:r>
      <w:r w:rsidR="001E5768" w:rsidRPr="00A725FD">
        <w:rPr>
          <w:rFonts w:ascii="仿宋_GB2312" w:eastAsia="仿宋_GB2312" w:hAnsi="黑体" w:cs="Times New Roman" w:hint="eastAsia"/>
          <w:sz w:val="32"/>
          <w:szCs w:val="32"/>
        </w:rPr>
        <w:t>同意报校长批准</w:t>
      </w:r>
      <w:r w:rsidR="002F0172" w:rsidRPr="00A725FD">
        <w:rPr>
          <w:rFonts w:ascii="仿宋_GB2312" w:eastAsia="仿宋_GB2312" w:hAnsi="黑体" w:cs="Times New Roman" w:hint="eastAsia"/>
          <w:sz w:val="32"/>
          <w:szCs w:val="32"/>
        </w:rPr>
        <w:t>。</w:t>
      </w:r>
      <w:r w:rsidR="001E5768" w:rsidRPr="00A725FD">
        <w:rPr>
          <w:rFonts w:ascii="仿宋_GB2312" w:eastAsia="仿宋_GB2312" w:hAnsi="黑体" w:cs="Times New Roman" w:hint="eastAsia"/>
          <w:sz w:val="32"/>
          <w:szCs w:val="32"/>
        </w:rPr>
        <w:t>晚自习、晚休</w:t>
      </w:r>
      <w:r w:rsidR="00AC0E2C" w:rsidRPr="00A725FD"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="00E14EA0">
        <w:rPr>
          <w:rFonts w:ascii="仿宋_GB2312" w:eastAsia="仿宋_GB2312" w:hAnsi="黑体" w:cs="Times New Roman" w:hint="eastAsia"/>
          <w:sz w:val="32"/>
          <w:szCs w:val="32"/>
        </w:rPr>
        <w:t>双休日和其它</w:t>
      </w:r>
      <w:r w:rsidR="001E5768" w:rsidRPr="00A725FD">
        <w:rPr>
          <w:rFonts w:ascii="仿宋_GB2312" w:eastAsia="仿宋_GB2312" w:hAnsi="黑体" w:cs="Times New Roman" w:hint="eastAsia"/>
          <w:sz w:val="32"/>
          <w:szCs w:val="32"/>
        </w:rPr>
        <w:t>节假日值班，如因事不能到岗，找好替岗人员后并向带班领导请假和</w:t>
      </w:r>
      <w:r w:rsidR="00BD5905" w:rsidRPr="00A725FD">
        <w:rPr>
          <w:rFonts w:ascii="仿宋_GB2312" w:eastAsia="仿宋_GB2312" w:hAnsi="黑体" w:cs="Times New Roman" w:hint="eastAsia"/>
          <w:sz w:val="32"/>
          <w:szCs w:val="32"/>
        </w:rPr>
        <w:t>汇报</w:t>
      </w:r>
      <w:r w:rsidR="001E5768" w:rsidRPr="00A725FD">
        <w:rPr>
          <w:rFonts w:ascii="仿宋_GB2312" w:eastAsia="仿宋_GB2312" w:hAnsi="黑体" w:cs="Times New Roman" w:hint="eastAsia"/>
          <w:sz w:val="32"/>
          <w:szCs w:val="32"/>
        </w:rPr>
        <w:t>。批假后将请假条</w:t>
      </w:r>
      <w:proofErr w:type="gramStart"/>
      <w:r w:rsidR="001E5768" w:rsidRPr="00A725FD">
        <w:rPr>
          <w:rFonts w:ascii="仿宋_GB2312" w:eastAsia="仿宋_GB2312" w:hAnsi="黑体" w:cs="Times New Roman" w:hint="eastAsia"/>
          <w:sz w:val="32"/>
          <w:szCs w:val="32"/>
        </w:rPr>
        <w:t>交学校</w:t>
      </w:r>
      <w:proofErr w:type="gramEnd"/>
      <w:r w:rsidR="001E5768" w:rsidRPr="00A725FD">
        <w:rPr>
          <w:rFonts w:ascii="仿宋_GB2312" w:eastAsia="仿宋_GB2312" w:hAnsi="黑体" w:cs="Times New Roman" w:hint="eastAsia"/>
          <w:sz w:val="32"/>
          <w:szCs w:val="32"/>
        </w:rPr>
        <w:t>工会备查。事假要提前办理请假手续；急病来不及请假的，要及时通过电话请假（最迟不得超过当日），事后及时补办手续。不履行请假手续按旷工处理。</w:t>
      </w:r>
    </w:p>
    <w:p w14:paraId="78706F69" w14:textId="59EE7AE3" w:rsidR="00927017" w:rsidRPr="00B46170" w:rsidRDefault="008B7D0B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D7279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教职工享受下列事假：婚假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3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天；丧假（直系和配偶父母去世）市内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3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天，市外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4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天，省外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5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天；产假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158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天，</w:t>
      </w:r>
      <w:r w:rsidR="00927017" w:rsidRPr="00B46170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生育多胞胎的，每多生育</w:t>
      </w:r>
      <w:r w:rsidR="00927017" w:rsidRPr="00B46170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</w:t>
      </w:r>
      <w:r w:rsidR="00927017" w:rsidRPr="00B46170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个婴儿，增加产假</w:t>
      </w:r>
      <w:r w:rsidR="00927017" w:rsidRPr="00B46170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15</w:t>
      </w:r>
      <w:r w:rsidR="00927017" w:rsidRPr="00B46170"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天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；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男职工陪产假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15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天；家庭中生有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周岁以下子女教职工可每年累计享有</w:t>
      </w:r>
      <w:proofErr w:type="gramStart"/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育儿假</w:t>
      </w:r>
      <w:proofErr w:type="gramEnd"/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天；怀孕未满四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个月流产的休假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15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天，满四个月休假</w:t>
      </w:r>
      <w:r w:rsidR="00927017" w:rsidRPr="00B46170">
        <w:rPr>
          <w:rFonts w:ascii="Times New Roman" w:eastAsia="仿宋_GB2312" w:hAnsi="Times New Roman" w:cs="Times New Roman"/>
          <w:sz w:val="32"/>
          <w:szCs w:val="32"/>
        </w:rPr>
        <w:t>4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天；做上环（或取环）手术休假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天；子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女结婚事假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天；父母年龄在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60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周岁以上因患病住院，给予独生子女</w:t>
      </w:r>
      <w:bookmarkStart w:id="1" w:name="_Hlk120024427"/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教职工</w:t>
      </w:r>
      <w:bookmarkEnd w:id="1"/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每年累计护理假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天、非独生子女教职工每年累计护理假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天。</w:t>
      </w:r>
    </w:p>
    <w:p w14:paraId="0C6F08AF" w14:textId="2CED2BCF" w:rsidR="00AC0E2C" w:rsidRPr="00B46170" w:rsidRDefault="008B7D0B" w:rsidP="00B46170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 w:rsidR="00D7279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产假包括</w:t>
      </w:r>
      <w:bookmarkStart w:id="2" w:name="_Hlk120020725"/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国家法定节假日、休息日</w:t>
      </w:r>
      <w:bookmarkEnd w:id="2"/>
      <w:r w:rsidR="007B03F1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，寒暑假期间</w:t>
      </w:r>
      <w:r w:rsidR="008424D9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产假自孩子出生之日起计算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="004628A1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病假</w:t>
      </w:r>
      <w:r w:rsidR="004628A1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="004628A1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天及以上须持医院证明，需续假时，再次履行请假手续（与上次请假视为连续请假）；</w:t>
      </w:r>
      <w:r w:rsidR="00DE37D3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病假连续不足</w:t>
      </w:r>
      <w:r w:rsidR="00DE37D3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DE37D3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个月，请假时间不包括国家法定节假日、休息日；</w:t>
      </w:r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病假连续超过</w:t>
      </w:r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个月</w:t>
      </w:r>
      <w:r w:rsidR="003B645A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（包括</w:t>
      </w:r>
      <w:r w:rsidR="003B645A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3B645A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个月）</w:t>
      </w:r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连同</w:t>
      </w:r>
      <w:bookmarkStart w:id="3" w:name="_Hlk120020864"/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国家法定节假日、休息</w:t>
      </w:r>
      <w:proofErr w:type="gramStart"/>
      <w:r w:rsidR="00AC0E2C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bookmarkEnd w:id="3"/>
      <w:r w:rsidR="00C66B9A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一起</w:t>
      </w:r>
      <w:proofErr w:type="gramEnd"/>
      <w:r w:rsidR="00C66B9A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计算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；</w:t>
      </w:r>
      <w:r w:rsidR="004628A1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连续病假在两个月以上者，工资福利待遇按照上级规定执行。</w:t>
      </w:r>
      <w:r w:rsidR="00927017" w:rsidRPr="00B46170">
        <w:rPr>
          <w:rFonts w:ascii="Times New Roman" w:eastAsia="仿宋_GB2312" w:hAnsi="Times New Roman" w:cs="Times New Roman"/>
          <w:color w:val="000000"/>
          <w:sz w:val="32"/>
          <w:szCs w:val="32"/>
        </w:rPr>
        <w:t>寒假、暑假等期间的婚假、丧假等不在上班期间补算。请护理假须出具住院父母身份证复印件和住院诊断证明。</w:t>
      </w:r>
    </w:p>
    <w:p w14:paraId="1AACC6AB" w14:textId="6B6AB9B7" w:rsidR="00ED54F0" w:rsidRPr="003F40E3" w:rsidRDefault="00006CBF" w:rsidP="00B46170">
      <w:pPr>
        <w:shd w:val="clear" w:color="auto" w:fill="FFFFFF"/>
        <w:spacing w:line="520" w:lineRule="exact"/>
        <w:ind w:firstLineChars="250" w:firstLine="800"/>
        <w:rPr>
          <w:rFonts w:ascii="楷体_GB2312" w:eastAsia="楷体_GB2312" w:hAnsi="Times New Roman" w:cs="Times New Roman"/>
          <w:color w:val="000000"/>
          <w:sz w:val="32"/>
          <w:szCs w:val="32"/>
        </w:rPr>
      </w:pPr>
      <w:r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（五）</w:t>
      </w:r>
      <w:r w:rsidR="008424D9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因公出差：</w:t>
      </w:r>
      <w:r w:rsidR="00BC1586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科室人员和教师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因公出差半天</w:t>
      </w:r>
      <w:r w:rsidR="0008552C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及其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以内的，由</w:t>
      </w:r>
      <w:r w:rsidR="00C064C9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处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室负责人审批；出差半天以上，需出具出差</w:t>
      </w:r>
      <w:r w:rsidR="00666D5F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书面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材料，由</w:t>
      </w:r>
      <w:r w:rsidR="00C064C9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处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室负责人同意后报请分管校长签字审批</w:t>
      </w:r>
      <w:r w:rsidR="00E122B4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；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处部室负责人因公出差由分管</w:t>
      </w:r>
      <w:r w:rsidR="00666D5F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校长和校长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审批</w:t>
      </w:r>
      <w:r w:rsidR="00E122B4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；</w:t>
      </w:r>
      <w:r w:rsidR="00ED54F0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特殊任务出差，需经学校领导研究决定，再履行审批签字手续。审批单报工会备查。</w:t>
      </w:r>
    </w:p>
    <w:p w14:paraId="714E3E39" w14:textId="781D4C94" w:rsidR="00E122B4" w:rsidRPr="003F40E3" w:rsidRDefault="00006CBF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sz w:val="32"/>
          <w:szCs w:val="32"/>
        </w:rPr>
      </w:pPr>
      <w:r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（六）</w:t>
      </w:r>
      <w:r w:rsidR="00E122B4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调休：经过学校领导</w:t>
      </w:r>
      <w:r w:rsidR="00BC1586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研究</w:t>
      </w:r>
      <w:r w:rsidR="00E122B4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认定的加班，由处室负责人审批调休；未经学校领导认定，须在报调休</w:t>
      </w:r>
      <w:proofErr w:type="gramStart"/>
      <w:r w:rsidR="00E122B4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单同时</w:t>
      </w:r>
      <w:proofErr w:type="gramEnd"/>
      <w:r w:rsidR="00E122B4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附加班审批单，由处室负责人同意后报请分管校长签字审批；处部室负责人调休由分管</w:t>
      </w:r>
      <w:r w:rsidR="00BC1586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校长</w:t>
      </w:r>
      <w:r w:rsidR="00B84462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和</w:t>
      </w:r>
      <w:r w:rsidR="00BC1586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校长</w:t>
      </w:r>
      <w:r w:rsidR="00E122B4" w:rsidRPr="003F40E3"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审批。调休单报工会备查。</w:t>
      </w:r>
    </w:p>
    <w:p w14:paraId="61B60212" w14:textId="77777777" w:rsidR="00ED54F0" w:rsidRPr="00A725FD" w:rsidRDefault="00ED54F0" w:rsidP="00B46170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25FD">
        <w:rPr>
          <w:rFonts w:ascii="黑体" w:eastAsia="黑体" w:hAnsi="黑体" w:cs="Times New Roman"/>
          <w:sz w:val="32"/>
          <w:szCs w:val="32"/>
        </w:rPr>
        <w:t>三、考勤结果的运用</w:t>
      </w:r>
    </w:p>
    <w:p w14:paraId="1E7A6600" w14:textId="51AFA707" w:rsidR="00ED54F0" w:rsidRPr="00B46170" w:rsidRDefault="00ED54F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  <w:u w:val="single"/>
        </w:rPr>
      </w:pPr>
      <w:r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考勤结果及时在校内公布，教职工出勤情况将作为绩效考核和年度考核评定、</w:t>
      </w:r>
      <w:proofErr w:type="gramStart"/>
      <w:r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评优树</w:t>
      </w:r>
      <w:proofErr w:type="gramEnd"/>
      <w:r w:rsidRPr="00B461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先的重要依据。</w:t>
      </w:r>
    </w:p>
    <w:p w14:paraId="58A7D255" w14:textId="77777777" w:rsidR="00ED54F0" w:rsidRPr="00A725FD" w:rsidRDefault="00ED54F0" w:rsidP="00B46170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25FD">
        <w:rPr>
          <w:rFonts w:ascii="黑体" w:eastAsia="黑体" w:hAnsi="黑体" w:cs="Times New Roman"/>
          <w:sz w:val="32"/>
          <w:szCs w:val="32"/>
        </w:rPr>
        <w:t>四、考勤分工安排</w:t>
      </w:r>
    </w:p>
    <w:p w14:paraId="393CF9E5" w14:textId="28E10A92" w:rsidR="00ED54F0" w:rsidRPr="008A24E0" w:rsidRDefault="008A24E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lastRenderedPageBreak/>
        <w:t>（一）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教师上课由教务处组织考勤。</w:t>
      </w:r>
    </w:p>
    <w:p w14:paraId="734B990F" w14:textId="52A4DE83" w:rsidR="00ED54F0" w:rsidRPr="008A24E0" w:rsidRDefault="008A24E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（二）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教职工会议、教职工节假日值班由学校办公室负责考勤。</w:t>
      </w:r>
    </w:p>
    <w:p w14:paraId="363BD09B" w14:textId="4937F6F4" w:rsidR="00ED54F0" w:rsidRPr="008A24E0" w:rsidRDefault="008A24E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（三）</w:t>
      </w:r>
      <w:proofErr w:type="gramStart"/>
      <w:r w:rsidR="00BC1586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实训楼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工作人员</w:t>
      </w:r>
      <w:proofErr w:type="gramEnd"/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由</w:t>
      </w:r>
      <w:r w:rsidR="00BC1586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教学装备处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负责考勤。</w:t>
      </w:r>
    </w:p>
    <w:p w14:paraId="2FBEA366" w14:textId="5A6FD022" w:rsidR="00ED54F0" w:rsidRPr="008A24E0" w:rsidRDefault="008A24E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（四）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教职工晚自习、学生晚休值班由</w:t>
      </w:r>
      <w:r w:rsidR="00E925CD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各督查组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负责考勤</w:t>
      </w:r>
      <w:r w:rsidR="00E925CD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，学生处汇总</w:t>
      </w:r>
      <w:r w:rsidR="005C2F3A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报督查组长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3F8F58C5" w14:textId="42CCDD18" w:rsidR="00ED54F0" w:rsidRPr="008A24E0" w:rsidRDefault="008A24E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（五）</w:t>
      </w:r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教职工坐班由</w:t>
      </w:r>
      <w:bookmarkStart w:id="4" w:name="_Hlk120109649"/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各督查组</w:t>
      </w:r>
      <w:bookmarkEnd w:id="4"/>
      <w:r w:rsidR="00ED54F0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抽查。</w:t>
      </w:r>
    </w:p>
    <w:p w14:paraId="794D59CD" w14:textId="049F5A31" w:rsidR="005C2F3A" w:rsidRPr="008A24E0" w:rsidRDefault="008A24E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（六）</w:t>
      </w:r>
      <w:r w:rsidR="005C2F3A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教职工日常签到</w:t>
      </w:r>
      <w:proofErr w:type="gramStart"/>
      <w:r w:rsidR="005C2F3A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签退由</w:t>
      </w:r>
      <w:proofErr w:type="gramEnd"/>
      <w:r w:rsidR="005C2F3A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工会汇总，报督查组长。</w:t>
      </w:r>
    </w:p>
    <w:p w14:paraId="277AFE51" w14:textId="0AFFAA58" w:rsidR="005C2F3A" w:rsidRPr="008A24E0" w:rsidRDefault="008A24E0" w:rsidP="00B46170">
      <w:pPr>
        <w:shd w:val="clear" w:color="auto" w:fill="FFFFFF"/>
        <w:snapToGrid w:val="0"/>
        <w:spacing w:line="520" w:lineRule="exact"/>
        <w:ind w:firstLineChars="200" w:firstLine="640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（七）</w:t>
      </w:r>
      <w:r w:rsidR="005C2F3A" w:rsidRPr="008A24E0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t>教职工每周考勤结果由督查组长交工会备查。</w:t>
      </w:r>
    </w:p>
    <w:p w14:paraId="347B322F" w14:textId="77777777" w:rsidR="00ED54F0" w:rsidRPr="00A725FD" w:rsidRDefault="00ED54F0" w:rsidP="00B46170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25FD">
        <w:rPr>
          <w:rFonts w:ascii="黑体" w:eastAsia="黑体" w:hAnsi="黑体" w:cs="Times New Roman"/>
          <w:sz w:val="32"/>
          <w:szCs w:val="32"/>
        </w:rPr>
        <w:t>五、其他相关用工的考勤分别由职能科室负责，考勤情况由相关科室报办公室，作为核发绩效工资的重要依据。</w:t>
      </w:r>
    </w:p>
    <w:p w14:paraId="7540F6DC" w14:textId="65CF6507" w:rsidR="00ED54F0" w:rsidRPr="00A725FD" w:rsidRDefault="00ED54F0" w:rsidP="00B46170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25FD">
        <w:rPr>
          <w:rFonts w:ascii="黑体" w:eastAsia="黑体" w:hAnsi="黑体" w:cs="Times New Roman"/>
          <w:sz w:val="32"/>
          <w:szCs w:val="32"/>
        </w:rPr>
        <w:t>六、本办法自202</w:t>
      </w:r>
      <w:r w:rsidR="00704C64" w:rsidRPr="00A725FD">
        <w:rPr>
          <w:rFonts w:ascii="黑体" w:eastAsia="黑体" w:hAnsi="黑体" w:cs="Times New Roman"/>
          <w:sz w:val="32"/>
          <w:szCs w:val="32"/>
        </w:rPr>
        <w:t>3</w:t>
      </w:r>
      <w:r w:rsidRPr="00A725FD">
        <w:rPr>
          <w:rFonts w:ascii="黑体" w:eastAsia="黑体" w:hAnsi="黑体" w:cs="Times New Roman"/>
          <w:sz w:val="32"/>
          <w:szCs w:val="32"/>
        </w:rPr>
        <w:t>年</w:t>
      </w:r>
      <w:r w:rsidR="00680FBA">
        <w:rPr>
          <w:rFonts w:ascii="黑体" w:eastAsia="黑体" w:hAnsi="黑体" w:cs="Times New Roman" w:hint="eastAsia"/>
          <w:sz w:val="32"/>
          <w:szCs w:val="32"/>
        </w:rPr>
        <w:t>1</w:t>
      </w:r>
      <w:r w:rsidR="00704C64" w:rsidRPr="00A725FD">
        <w:rPr>
          <w:rFonts w:ascii="黑体" w:eastAsia="黑体" w:hAnsi="黑体" w:cs="Times New Roman"/>
          <w:sz w:val="32"/>
          <w:szCs w:val="32"/>
        </w:rPr>
        <w:t>月1</w:t>
      </w:r>
      <w:r w:rsidR="00E925CD" w:rsidRPr="00A725FD">
        <w:rPr>
          <w:rFonts w:ascii="黑体" w:eastAsia="黑体" w:hAnsi="黑体" w:cs="Times New Roman"/>
          <w:sz w:val="32"/>
          <w:szCs w:val="32"/>
        </w:rPr>
        <w:t>日</w:t>
      </w:r>
      <w:r w:rsidRPr="00A725FD">
        <w:rPr>
          <w:rFonts w:ascii="黑体" w:eastAsia="黑体" w:hAnsi="黑体" w:cs="Times New Roman"/>
          <w:sz w:val="32"/>
          <w:szCs w:val="32"/>
        </w:rPr>
        <w:t>起实行。</w:t>
      </w:r>
    </w:p>
    <w:p w14:paraId="0E3FD650" w14:textId="77777777" w:rsidR="00B46170" w:rsidRDefault="00B46170" w:rsidP="00B46170">
      <w:pPr>
        <w:spacing w:line="52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14:paraId="420D62DA" w14:textId="77777777" w:rsidR="00B46170" w:rsidRDefault="00B46170" w:rsidP="00B46170">
      <w:pPr>
        <w:spacing w:line="52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14:paraId="584B4231" w14:textId="1C83FAF9" w:rsidR="00ED54F0" w:rsidRPr="00B46170" w:rsidRDefault="00B46170" w:rsidP="00B46170">
      <w:pPr>
        <w:spacing w:line="52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山东省日照师范学校</w:t>
      </w:r>
    </w:p>
    <w:p w14:paraId="5A373DC5" w14:textId="5E663035" w:rsidR="00ED54F0" w:rsidRPr="000B717D" w:rsidRDefault="000B717D" w:rsidP="00ED54F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B46170">
        <w:rPr>
          <w:rFonts w:ascii="Times New Roman" w:eastAsia="仿宋" w:hAnsi="Times New Roman" w:cs="Times New Roman"/>
          <w:sz w:val="32"/>
          <w:szCs w:val="32"/>
        </w:rPr>
        <w:t xml:space="preserve">                          2022</w:t>
      </w:r>
      <w:r w:rsidR="00B46170">
        <w:rPr>
          <w:rFonts w:ascii="Times New Roman" w:eastAsia="仿宋" w:hAnsi="Times New Roman" w:cs="Times New Roman"/>
          <w:sz w:val="32"/>
          <w:szCs w:val="32"/>
        </w:rPr>
        <w:t>年</w:t>
      </w:r>
      <w:r w:rsidR="00B46170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B46170">
        <w:rPr>
          <w:rFonts w:ascii="Times New Roman" w:eastAsia="仿宋" w:hAnsi="Times New Roman" w:cs="Times New Roman"/>
          <w:sz w:val="32"/>
          <w:szCs w:val="32"/>
        </w:rPr>
        <w:t>2</w:t>
      </w:r>
      <w:r w:rsidR="00B46170">
        <w:rPr>
          <w:rFonts w:ascii="Times New Roman" w:eastAsia="仿宋" w:hAnsi="Times New Roman" w:cs="Times New Roman"/>
          <w:sz w:val="32"/>
          <w:szCs w:val="32"/>
        </w:rPr>
        <w:t>月</w:t>
      </w:r>
      <w:r w:rsidR="00B46170"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B46170"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1449A4F5" w14:textId="77777777" w:rsidR="00ED54F0" w:rsidRPr="00781DD0" w:rsidRDefault="00ED54F0" w:rsidP="00ED54F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6849FE2E" w14:textId="77777777" w:rsidR="00ED54F0" w:rsidRPr="00781DD0" w:rsidRDefault="00ED54F0" w:rsidP="00ED54F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9A906DF" w14:textId="77777777" w:rsidR="00ED54F0" w:rsidRPr="00781DD0" w:rsidRDefault="00ED54F0" w:rsidP="00ED54F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647982E2" w14:textId="77777777" w:rsidR="00ED54F0" w:rsidRPr="00781DD0" w:rsidRDefault="00ED54F0" w:rsidP="00ED54F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249F0B45" w14:textId="77777777" w:rsidR="00DC2FC9" w:rsidRPr="00B46170" w:rsidRDefault="00DC2FC9"/>
    <w:sectPr w:rsidR="00DC2FC9" w:rsidRPr="00B46170" w:rsidSect="005A2707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FA5F2" w14:textId="77777777" w:rsidR="0046776A" w:rsidRDefault="0046776A" w:rsidP="00B84462">
      <w:r>
        <w:separator/>
      </w:r>
    </w:p>
  </w:endnote>
  <w:endnote w:type="continuationSeparator" w:id="0">
    <w:p w14:paraId="5A491600" w14:textId="77777777" w:rsidR="0046776A" w:rsidRDefault="0046776A" w:rsidP="00B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46223"/>
      <w:docPartObj>
        <w:docPartGallery w:val="Page Numbers (Bottom of Page)"/>
        <w:docPartUnique/>
      </w:docPartObj>
    </w:sdtPr>
    <w:sdtContent>
      <w:p w14:paraId="79CC32A5" w14:textId="40839DEB" w:rsidR="005A2707" w:rsidRDefault="005A27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BBA" w:rsidRPr="00020BBA">
          <w:rPr>
            <w:noProof/>
            <w:lang w:val="zh-CN"/>
          </w:rPr>
          <w:t>3</w:t>
        </w:r>
        <w:r>
          <w:fldChar w:fldCharType="end"/>
        </w:r>
      </w:p>
    </w:sdtContent>
  </w:sdt>
  <w:p w14:paraId="10B755E8" w14:textId="77777777" w:rsidR="005A2707" w:rsidRDefault="005A27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F81FD" w14:textId="77777777" w:rsidR="0046776A" w:rsidRDefault="0046776A" w:rsidP="00B84462">
      <w:r>
        <w:separator/>
      </w:r>
    </w:p>
  </w:footnote>
  <w:footnote w:type="continuationSeparator" w:id="0">
    <w:p w14:paraId="5AE410B3" w14:textId="77777777" w:rsidR="0046776A" w:rsidRDefault="0046776A" w:rsidP="00B8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4F0"/>
    <w:rsid w:val="00006CBF"/>
    <w:rsid w:val="00020BBA"/>
    <w:rsid w:val="0008552C"/>
    <w:rsid w:val="000871A6"/>
    <w:rsid w:val="000B717D"/>
    <w:rsid w:val="00116390"/>
    <w:rsid w:val="0017007D"/>
    <w:rsid w:val="001711C2"/>
    <w:rsid w:val="00182C4B"/>
    <w:rsid w:val="001E5768"/>
    <w:rsid w:val="002031F1"/>
    <w:rsid w:val="00273E8B"/>
    <w:rsid w:val="0029474B"/>
    <w:rsid w:val="00296AA9"/>
    <w:rsid w:val="002E26C4"/>
    <w:rsid w:val="002E2C0C"/>
    <w:rsid w:val="002F0172"/>
    <w:rsid w:val="002F221D"/>
    <w:rsid w:val="00321B16"/>
    <w:rsid w:val="003B645A"/>
    <w:rsid w:val="003F40E3"/>
    <w:rsid w:val="00453763"/>
    <w:rsid w:val="004628A1"/>
    <w:rsid w:val="0046707F"/>
    <w:rsid w:val="0046776A"/>
    <w:rsid w:val="00486C41"/>
    <w:rsid w:val="00540617"/>
    <w:rsid w:val="00554842"/>
    <w:rsid w:val="005A2707"/>
    <w:rsid w:val="005C2F3A"/>
    <w:rsid w:val="00666D5F"/>
    <w:rsid w:val="00680FBA"/>
    <w:rsid w:val="006D1C6C"/>
    <w:rsid w:val="006E1E4C"/>
    <w:rsid w:val="00700E96"/>
    <w:rsid w:val="00704C64"/>
    <w:rsid w:val="00726423"/>
    <w:rsid w:val="00772DA4"/>
    <w:rsid w:val="007B03F1"/>
    <w:rsid w:val="00832635"/>
    <w:rsid w:val="008424D9"/>
    <w:rsid w:val="00861A3D"/>
    <w:rsid w:val="008A24E0"/>
    <w:rsid w:val="008B7D0B"/>
    <w:rsid w:val="00927017"/>
    <w:rsid w:val="00941A50"/>
    <w:rsid w:val="00997F44"/>
    <w:rsid w:val="00A725FD"/>
    <w:rsid w:val="00AC0E2C"/>
    <w:rsid w:val="00B401EE"/>
    <w:rsid w:val="00B46170"/>
    <w:rsid w:val="00B84462"/>
    <w:rsid w:val="00B94098"/>
    <w:rsid w:val="00BC1586"/>
    <w:rsid w:val="00BD5905"/>
    <w:rsid w:val="00C064C9"/>
    <w:rsid w:val="00C23699"/>
    <w:rsid w:val="00C66B9A"/>
    <w:rsid w:val="00CB6326"/>
    <w:rsid w:val="00D054B8"/>
    <w:rsid w:val="00D72798"/>
    <w:rsid w:val="00DA7B3D"/>
    <w:rsid w:val="00DC2FC9"/>
    <w:rsid w:val="00DE37D3"/>
    <w:rsid w:val="00E03015"/>
    <w:rsid w:val="00E122B4"/>
    <w:rsid w:val="00E14EA0"/>
    <w:rsid w:val="00E2268E"/>
    <w:rsid w:val="00E42F46"/>
    <w:rsid w:val="00E925CD"/>
    <w:rsid w:val="00ED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06B16"/>
  <w15:docId w15:val="{A285E55E-1B80-4027-9ABE-2A10D279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462"/>
    <w:rPr>
      <w:sz w:val="18"/>
      <w:szCs w:val="18"/>
    </w:rPr>
  </w:style>
  <w:style w:type="paragraph" w:styleId="a5">
    <w:name w:val="List Paragraph"/>
    <w:basedOn w:val="a"/>
    <w:uiPriority w:val="34"/>
    <w:qFormat/>
    <w:rsid w:val="006D1C6C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83263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3263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3263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3263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32635"/>
    <w:rPr>
      <w:b/>
      <w:bCs/>
    </w:rPr>
  </w:style>
  <w:style w:type="paragraph" w:styleId="a9">
    <w:name w:val="Revision"/>
    <w:hidden/>
    <w:uiPriority w:val="99"/>
    <w:semiHidden/>
    <w:rsid w:val="00832635"/>
  </w:style>
  <w:style w:type="paragraph" w:styleId="aa">
    <w:name w:val="Balloon Text"/>
    <w:basedOn w:val="a"/>
    <w:link w:val="Char3"/>
    <w:uiPriority w:val="99"/>
    <w:semiHidden/>
    <w:unhideWhenUsed/>
    <w:rsid w:val="0083263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32635"/>
    <w:rPr>
      <w:sz w:val="18"/>
      <w:szCs w:val="18"/>
    </w:rPr>
  </w:style>
  <w:style w:type="paragraph" w:styleId="ab">
    <w:name w:val="Normal (Web)"/>
    <w:basedOn w:val="a"/>
    <w:rsid w:val="00B4617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sfxx</dc:creator>
  <cp:keywords/>
  <dc:description/>
  <cp:lastModifiedBy>lenovo</cp:lastModifiedBy>
  <cp:revision>35</cp:revision>
  <cp:lastPrinted>2022-12-01T06:07:00Z</cp:lastPrinted>
  <dcterms:created xsi:type="dcterms:W3CDTF">2022-04-07T01:32:00Z</dcterms:created>
  <dcterms:modified xsi:type="dcterms:W3CDTF">2022-12-12T02:11:00Z</dcterms:modified>
</cp:coreProperties>
</file>